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3FBD" w14:textId="77777777" w:rsidR="00AD32BA" w:rsidRPr="00C86242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242"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5D62B60" w14:textId="77777777" w:rsidR="00AD32BA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242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244AC324" w14:textId="77777777" w:rsidR="00AD32BA" w:rsidRPr="00C86242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2CF792" w14:textId="77777777" w:rsidR="00AD32BA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242">
        <w:rPr>
          <w:rFonts w:ascii="Arial" w:hAnsi="Arial" w:cs="Arial"/>
          <w:b/>
          <w:bCs/>
          <w:sz w:val="20"/>
          <w:szCs w:val="20"/>
        </w:rPr>
        <w:t>z dnia…………….. r.</w:t>
      </w:r>
    </w:p>
    <w:p w14:paraId="4F227E6B" w14:textId="77777777" w:rsidR="00AD32BA" w:rsidRPr="00C86242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245F11" w14:textId="5F5BAD21" w:rsidR="00AD32BA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242">
        <w:rPr>
          <w:rFonts w:ascii="Arial" w:hAnsi="Arial" w:cs="Arial"/>
          <w:b/>
          <w:bCs/>
          <w:sz w:val="20"/>
          <w:szCs w:val="20"/>
        </w:rPr>
        <w:t xml:space="preserve">w sprawie </w:t>
      </w:r>
      <w:r w:rsidR="00CA3DD2">
        <w:rPr>
          <w:rFonts w:ascii="Arial" w:hAnsi="Arial" w:cs="Arial"/>
          <w:b/>
          <w:bCs/>
          <w:sz w:val="20"/>
          <w:szCs w:val="20"/>
        </w:rPr>
        <w:t>apelu</w:t>
      </w:r>
      <w:r w:rsidR="008029D8">
        <w:rPr>
          <w:rFonts w:ascii="Arial" w:hAnsi="Arial" w:cs="Arial"/>
          <w:b/>
          <w:bCs/>
          <w:sz w:val="20"/>
          <w:szCs w:val="20"/>
        </w:rPr>
        <w:t xml:space="preserve"> dotyczącego </w:t>
      </w:r>
      <w:r w:rsidR="008029D8" w:rsidRPr="008029D8">
        <w:rPr>
          <w:rFonts w:ascii="Arial" w:hAnsi="Arial" w:cs="Arial"/>
          <w:b/>
          <w:bCs/>
          <w:sz w:val="20"/>
          <w:szCs w:val="20"/>
        </w:rPr>
        <w:t>Przedsiębiorstwa Górniczego „Silesia” Sp. z o.o.</w:t>
      </w:r>
    </w:p>
    <w:p w14:paraId="224A23E4" w14:textId="77777777" w:rsidR="008029D8" w:rsidRPr="00C86242" w:rsidRDefault="008029D8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60082F" w14:textId="77777777" w:rsidR="00AD32BA" w:rsidRDefault="00AD32BA" w:rsidP="00272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18 ust. 1 ustawy z dnia 8 marca 1990 r. o samorządzie gminnym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</w:t>
      </w:r>
      <w:r>
        <w:rPr>
          <w:rFonts w:ascii="Arial" w:hAnsi="Arial" w:cs="Arial"/>
          <w:sz w:val="20"/>
          <w:szCs w:val="20"/>
        </w:rPr>
        <w:br/>
        <w:t>z 2025 r. poz. 1153) oraz § 15 u</w:t>
      </w:r>
      <w:r w:rsidRPr="0027281F">
        <w:rPr>
          <w:rFonts w:ascii="Arial" w:hAnsi="Arial" w:cs="Arial"/>
          <w:sz w:val="20"/>
          <w:szCs w:val="20"/>
        </w:rPr>
        <w:t>chwał</w:t>
      </w:r>
      <w:r>
        <w:rPr>
          <w:rFonts w:ascii="Arial" w:hAnsi="Arial" w:cs="Arial"/>
          <w:sz w:val="20"/>
          <w:szCs w:val="20"/>
        </w:rPr>
        <w:t>y</w:t>
      </w:r>
      <w:r w:rsidRPr="0027281F">
        <w:rPr>
          <w:rFonts w:ascii="Arial" w:hAnsi="Arial" w:cs="Arial"/>
          <w:sz w:val="20"/>
          <w:szCs w:val="20"/>
        </w:rPr>
        <w:t xml:space="preserve"> Nr XXIV/254/20</w:t>
      </w:r>
      <w:r>
        <w:rPr>
          <w:rFonts w:ascii="Arial" w:hAnsi="Arial" w:cs="Arial"/>
          <w:sz w:val="20"/>
          <w:szCs w:val="20"/>
        </w:rPr>
        <w:t xml:space="preserve"> </w:t>
      </w:r>
      <w:r w:rsidRPr="0027281F">
        <w:rPr>
          <w:rFonts w:ascii="Arial" w:hAnsi="Arial" w:cs="Arial"/>
          <w:sz w:val="20"/>
          <w:szCs w:val="20"/>
        </w:rPr>
        <w:t>Rady Miejskiej w Czechowicach-Dziedzicach</w:t>
      </w:r>
      <w:r>
        <w:rPr>
          <w:rFonts w:ascii="Arial" w:hAnsi="Arial" w:cs="Arial"/>
          <w:sz w:val="20"/>
          <w:szCs w:val="20"/>
        </w:rPr>
        <w:t xml:space="preserve"> </w:t>
      </w:r>
      <w:r w:rsidRPr="0027281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</w:t>
      </w:r>
      <w:r w:rsidRPr="0027281F">
        <w:rPr>
          <w:rFonts w:ascii="Arial" w:hAnsi="Arial" w:cs="Arial"/>
          <w:sz w:val="20"/>
          <w:szCs w:val="20"/>
        </w:rPr>
        <w:t>dnia 7 lipca 2020 r.</w:t>
      </w:r>
      <w:r>
        <w:rPr>
          <w:rFonts w:ascii="Arial" w:hAnsi="Arial" w:cs="Arial"/>
          <w:sz w:val="20"/>
          <w:szCs w:val="20"/>
        </w:rPr>
        <w:t xml:space="preserve"> </w:t>
      </w:r>
      <w:r w:rsidRPr="0027281F">
        <w:rPr>
          <w:rFonts w:ascii="Arial" w:hAnsi="Arial" w:cs="Arial"/>
          <w:sz w:val="20"/>
          <w:szCs w:val="20"/>
        </w:rPr>
        <w:t>w sprawie uchwalenia Statutu Gminy Czechowice-Dz</w:t>
      </w:r>
      <w:r>
        <w:rPr>
          <w:rFonts w:ascii="Arial" w:hAnsi="Arial" w:cs="Arial"/>
          <w:sz w:val="20"/>
          <w:szCs w:val="20"/>
        </w:rPr>
        <w:t>iedzice (Dz. Urz. Woj. Śl. z 2022 r. poz. 5597)</w:t>
      </w:r>
    </w:p>
    <w:p w14:paraId="5126DA53" w14:textId="77777777" w:rsidR="00AD32BA" w:rsidRDefault="00AD32BA" w:rsidP="002728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A9287AE" w14:textId="77777777" w:rsidR="00AD32BA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26BFCC5" w14:textId="77777777" w:rsidR="00AD32BA" w:rsidRPr="00A27AEF" w:rsidRDefault="00AD32BA" w:rsidP="0027281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27AEF">
        <w:rPr>
          <w:rFonts w:ascii="Arial" w:hAnsi="Arial" w:cs="Arial"/>
          <w:b/>
          <w:bCs/>
          <w:sz w:val="20"/>
          <w:szCs w:val="20"/>
        </w:rPr>
        <w:t>uchwala:</w:t>
      </w:r>
    </w:p>
    <w:p w14:paraId="43CCF43F" w14:textId="77777777" w:rsidR="00AD32BA" w:rsidRPr="00C86242" w:rsidRDefault="00AD32BA" w:rsidP="002728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C2F732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DFB48" w14:textId="54DC3B83" w:rsidR="00B62C24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AEF">
        <w:rPr>
          <w:rFonts w:ascii="Arial" w:hAnsi="Arial" w:cs="Arial"/>
          <w:b/>
          <w:bCs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</w:t>
      </w:r>
      <w:r w:rsidR="00B62C24">
        <w:rPr>
          <w:rFonts w:ascii="Arial" w:hAnsi="Arial" w:cs="Arial"/>
          <w:sz w:val="20"/>
          <w:szCs w:val="20"/>
        </w:rPr>
        <w:t>Rada Miejska</w:t>
      </w:r>
      <w:r w:rsidR="00B62C24" w:rsidRPr="00B62C24">
        <w:rPr>
          <w:rFonts w:ascii="Arial" w:hAnsi="Arial" w:cs="Arial"/>
          <w:sz w:val="20"/>
          <w:szCs w:val="20"/>
        </w:rPr>
        <w:t xml:space="preserve"> wyraża </w:t>
      </w:r>
      <w:r w:rsidR="0040287F">
        <w:rPr>
          <w:rFonts w:ascii="Arial" w:hAnsi="Arial" w:cs="Arial"/>
          <w:sz w:val="20"/>
          <w:szCs w:val="20"/>
        </w:rPr>
        <w:t xml:space="preserve">głębokie </w:t>
      </w:r>
      <w:r w:rsidR="00B62C24" w:rsidRPr="00B62C24">
        <w:rPr>
          <w:rFonts w:ascii="Arial" w:hAnsi="Arial" w:cs="Arial"/>
          <w:sz w:val="20"/>
          <w:szCs w:val="20"/>
        </w:rPr>
        <w:t xml:space="preserve">zaniepokojenie </w:t>
      </w:r>
      <w:r w:rsidR="00D21749">
        <w:rPr>
          <w:rFonts w:ascii="Arial" w:hAnsi="Arial" w:cs="Arial"/>
          <w:sz w:val="20"/>
          <w:szCs w:val="20"/>
        </w:rPr>
        <w:t>zagrożeniem dla</w:t>
      </w:r>
      <w:r w:rsidR="00B62C24" w:rsidRPr="00B62C24">
        <w:rPr>
          <w:rFonts w:ascii="Arial" w:hAnsi="Arial" w:cs="Arial"/>
          <w:sz w:val="20"/>
          <w:szCs w:val="20"/>
        </w:rPr>
        <w:t xml:space="preserve"> funkcjonowani</w:t>
      </w:r>
      <w:r w:rsidR="00D21749">
        <w:rPr>
          <w:rFonts w:ascii="Arial" w:hAnsi="Arial" w:cs="Arial"/>
          <w:sz w:val="20"/>
          <w:szCs w:val="20"/>
        </w:rPr>
        <w:t>a</w:t>
      </w:r>
      <w:r w:rsidR="00B62C24" w:rsidRPr="00B62C24">
        <w:rPr>
          <w:rFonts w:ascii="Arial" w:hAnsi="Arial" w:cs="Arial"/>
          <w:sz w:val="20"/>
          <w:szCs w:val="20"/>
        </w:rPr>
        <w:t xml:space="preserve"> </w:t>
      </w:r>
      <w:r w:rsidR="00851E0D" w:rsidRPr="00851E0D">
        <w:rPr>
          <w:rFonts w:ascii="Arial" w:hAnsi="Arial" w:cs="Arial"/>
          <w:sz w:val="20"/>
          <w:szCs w:val="20"/>
        </w:rPr>
        <w:t>Przedsiębiorstwa Górniczego „Silesia” Sp. z o.o.</w:t>
      </w:r>
      <w:r w:rsidR="00851E0D">
        <w:rPr>
          <w:rFonts w:ascii="Arial" w:hAnsi="Arial" w:cs="Arial"/>
          <w:sz w:val="20"/>
          <w:szCs w:val="20"/>
        </w:rPr>
        <w:t xml:space="preserve"> </w:t>
      </w:r>
      <w:r w:rsidR="00B62C24" w:rsidRPr="00B62C24">
        <w:rPr>
          <w:rFonts w:ascii="Arial" w:hAnsi="Arial" w:cs="Arial"/>
          <w:sz w:val="20"/>
          <w:szCs w:val="20"/>
        </w:rPr>
        <w:t xml:space="preserve">i wnioskuje do rządu o podjęcie działań </w:t>
      </w:r>
      <w:r w:rsidR="00AF4B32">
        <w:rPr>
          <w:rFonts w:ascii="Arial" w:hAnsi="Arial" w:cs="Arial"/>
          <w:sz w:val="20"/>
          <w:szCs w:val="20"/>
        </w:rPr>
        <w:t>zapobiegających</w:t>
      </w:r>
      <w:r w:rsidR="00B62C24" w:rsidRPr="00B62C24">
        <w:rPr>
          <w:rFonts w:ascii="Arial" w:hAnsi="Arial" w:cs="Arial"/>
          <w:sz w:val="20"/>
          <w:szCs w:val="20"/>
        </w:rPr>
        <w:t xml:space="preserve"> </w:t>
      </w:r>
      <w:r w:rsidR="00B62C24">
        <w:rPr>
          <w:rFonts w:ascii="Arial" w:hAnsi="Arial" w:cs="Arial"/>
          <w:sz w:val="20"/>
          <w:szCs w:val="20"/>
        </w:rPr>
        <w:t>nagłe</w:t>
      </w:r>
      <w:r w:rsidR="00AF4B32">
        <w:rPr>
          <w:rFonts w:ascii="Arial" w:hAnsi="Arial" w:cs="Arial"/>
          <w:sz w:val="20"/>
          <w:szCs w:val="20"/>
        </w:rPr>
        <w:t>mu</w:t>
      </w:r>
      <w:r w:rsidR="00B62C24">
        <w:rPr>
          <w:rFonts w:ascii="Arial" w:hAnsi="Arial" w:cs="Arial"/>
          <w:sz w:val="20"/>
          <w:szCs w:val="20"/>
        </w:rPr>
        <w:t xml:space="preserve"> i</w:t>
      </w:r>
      <w:r w:rsidR="00A07C06">
        <w:rPr>
          <w:rFonts w:ascii="Arial" w:hAnsi="Arial" w:cs="Arial"/>
          <w:sz w:val="20"/>
          <w:szCs w:val="20"/>
        </w:rPr>
        <w:t> </w:t>
      </w:r>
      <w:r w:rsidR="00B62C24" w:rsidRPr="00B62C24">
        <w:rPr>
          <w:rFonts w:ascii="Arial" w:hAnsi="Arial" w:cs="Arial"/>
          <w:sz w:val="20"/>
          <w:szCs w:val="20"/>
        </w:rPr>
        <w:t>niekontrolowane</w:t>
      </w:r>
      <w:r w:rsidR="00AF4B32">
        <w:rPr>
          <w:rFonts w:ascii="Arial" w:hAnsi="Arial" w:cs="Arial"/>
          <w:sz w:val="20"/>
          <w:szCs w:val="20"/>
        </w:rPr>
        <w:t>mu</w:t>
      </w:r>
      <w:r w:rsidR="00B62C24" w:rsidRPr="00B62C24">
        <w:rPr>
          <w:rFonts w:ascii="Arial" w:hAnsi="Arial" w:cs="Arial"/>
          <w:sz w:val="20"/>
          <w:szCs w:val="20"/>
        </w:rPr>
        <w:t xml:space="preserve"> zamknięci</w:t>
      </w:r>
      <w:r w:rsidR="00AF4B32">
        <w:rPr>
          <w:rFonts w:ascii="Arial" w:hAnsi="Arial" w:cs="Arial"/>
          <w:sz w:val="20"/>
          <w:szCs w:val="20"/>
        </w:rPr>
        <w:t>u</w:t>
      </w:r>
      <w:r w:rsidR="00B62C24" w:rsidRPr="00B62C24">
        <w:rPr>
          <w:rFonts w:ascii="Arial" w:hAnsi="Arial" w:cs="Arial"/>
          <w:sz w:val="20"/>
          <w:szCs w:val="20"/>
        </w:rPr>
        <w:t xml:space="preserve"> kopalni</w:t>
      </w:r>
      <w:r w:rsidR="00B62C24">
        <w:rPr>
          <w:rFonts w:ascii="Arial" w:hAnsi="Arial" w:cs="Arial"/>
          <w:sz w:val="20"/>
          <w:szCs w:val="20"/>
        </w:rPr>
        <w:t>.</w:t>
      </w:r>
    </w:p>
    <w:p w14:paraId="5494524F" w14:textId="77777777" w:rsidR="00B62C24" w:rsidRDefault="00B62C24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7A9C25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AEF">
        <w:rPr>
          <w:rFonts w:ascii="Arial" w:hAnsi="Arial" w:cs="Arial"/>
          <w:b/>
          <w:bCs/>
          <w:sz w:val="20"/>
          <w:szCs w:val="20"/>
        </w:rPr>
        <w:t>§ 2.</w:t>
      </w:r>
      <w:r>
        <w:rPr>
          <w:rFonts w:ascii="Arial" w:hAnsi="Arial" w:cs="Arial"/>
          <w:sz w:val="20"/>
          <w:szCs w:val="20"/>
        </w:rPr>
        <w:t xml:space="preserve"> Uchwałę przekazuje się:</w:t>
      </w:r>
    </w:p>
    <w:p w14:paraId="456BCDF7" w14:textId="4D0B83C2" w:rsidR="00AF4B32" w:rsidRPr="00AF4B32" w:rsidRDefault="00AF4B32" w:rsidP="00AF4B3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Prezesowi Rady Ministrów</w:t>
      </w:r>
    </w:p>
    <w:p w14:paraId="66C51B3E" w14:textId="4C72CB50" w:rsidR="00AD32BA" w:rsidRDefault="00AD32BA" w:rsidP="002728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81F">
        <w:rPr>
          <w:rFonts w:ascii="Arial" w:hAnsi="Arial" w:cs="Arial"/>
          <w:sz w:val="20"/>
          <w:szCs w:val="20"/>
        </w:rPr>
        <w:t>Ministr</w:t>
      </w:r>
      <w:r w:rsidR="005D6F5D">
        <w:rPr>
          <w:rFonts w:ascii="Arial" w:hAnsi="Arial" w:cs="Arial"/>
          <w:sz w:val="20"/>
          <w:szCs w:val="20"/>
        </w:rPr>
        <w:t>owi</w:t>
      </w:r>
      <w:r w:rsidRPr="0027281F">
        <w:rPr>
          <w:rFonts w:ascii="Arial" w:hAnsi="Arial" w:cs="Arial"/>
          <w:sz w:val="20"/>
          <w:szCs w:val="20"/>
        </w:rPr>
        <w:t xml:space="preserve"> Energii</w:t>
      </w:r>
      <w:r>
        <w:rPr>
          <w:rFonts w:ascii="Arial" w:hAnsi="Arial" w:cs="Arial"/>
          <w:sz w:val="20"/>
          <w:szCs w:val="20"/>
        </w:rPr>
        <w:t>,</w:t>
      </w:r>
      <w:r w:rsidRPr="0027281F">
        <w:rPr>
          <w:rFonts w:ascii="Arial" w:hAnsi="Arial" w:cs="Arial"/>
          <w:sz w:val="20"/>
          <w:szCs w:val="20"/>
        </w:rPr>
        <w:t xml:space="preserve"> </w:t>
      </w:r>
    </w:p>
    <w:p w14:paraId="32B317A1" w14:textId="75A30C96" w:rsidR="00AD32BA" w:rsidRDefault="00AD32BA" w:rsidP="002728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7281F">
        <w:rPr>
          <w:rFonts w:ascii="Arial" w:hAnsi="Arial" w:cs="Arial"/>
          <w:sz w:val="20"/>
          <w:szCs w:val="20"/>
        </w:rPr>
        <w:t>Minist</w:t>
      </w:r>
      <w:r w:rsidR="005D6F5D">
        <w:rPr>
          <w:rFonts w:ascii="Arial" w:hAnsi="Arial" w:cs="Arial"/>
          <w:sz w:val="20"/>
          <w:szCs w:val="20"/>
        </w:rPr>
        <w:t>rowi</w:t>
      </w:r>
      <w:r w:rsidRPr="0027281F">
        <w:rPr>
          <w:rFonts w:ascii="Arial" w:hAnsi="Arial" w:cs="Arial"/>
          <w:sz w:val="20"/>
          <w:szCs w:val="20"/>
        </w:rPr>
        <w:t xml:space="preserve"> Aktywów Państwowych. </w:t>
      </w:r>
    </w:p>
    <w:p w14:paraId="1B9E49DE" w14:textId="77777777" w:rsidR="00AD32BA" w:rsidRPr="0027281F" w:rsidRDefault="00AD32BA" w:rsidP="0027281F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847CFA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AEF">
        <w:rPr>
          <w:rFonts w:ascii="Arial" w:hAnsi="Arial" w:cs="Arial"/>
          <w:b/>
          <w:bCs/>
          <w:sz w:val="20"/>
          <w:szCs w:val="20"/>
        </w:rPr>
        <w:t>§ 3.</w:t>
      </w:r>
      <w:r>
        <w:rPr>
          <w:rFonts w:ascii="Arial" w:hAnsi="Arial" w:cs="Arial"/>
          <w:sz w:val="20"/>
          <w:szCs w:val="20"/>
        </w:rPr>
        <w:t xml:space="preserve"> </w:t>
      </w:r>
      <w:r w:rsidRPr="00C86242">
        <w:rPr>
          <w:rFonts w:ascii="Arial" w:hAnsi="Arial" w:cs="Arial"/>
          <w:sz w:val="20"/>
          <w:szCs w:val="20"/>
        </w:rPr>
        <w:t>Wykonanie uchwały powierza się Burmistrzowi Czechowic-Dziedzic</w:t>
      </w:r>
      <w:r>
        <w:rPr>
          <w:rFonts w:ascii="Arial" w:hAnsi="Arial" w:cs="Arial"/>
          <w:sz w:val="20"/>
          <w:szCs w:val="20"/>
        </w:rPr>
        <w:t>.</w:t>
      </w:r>
    </w:p>
    <w:p w14:paraId="4FBB468E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E9737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27AEF">
        <w:rPr>
          <w:rFonts w:ascii="Arial" w:hAnsi="Arial" w:cs="Arial"/>
          <w:b/>
          <w:bCs/>
          <w:sz w:val="20"/>
          <w:szCs w:val="20"/>
        </w:rPr>
        <w:t>§ 4.</w:t>
      </w:r>
      <w:r>
        <w:rPr>
          <w:rFonts w:ascii="Arial" w:hAnsi="Arial" w:cs="Arial"/>
          <w:sz w:val="20"/>
          <w:szCs w:val="20"/>
        </w:rPr>
        <w:t xml:space="preserve"> </w:t>
      </w:r>
      <w:r w:rsidRPr="00A02333">
        <w:rPr>
          <w:rFonts w:ascii="Arial" w:hAnsi="Arial" w:cs="Arial"/>
          <w:sz w:val="20"/>
          <w:szCs w:val="20"/>
        </w:rPr>
        <w:t>Uchwała wchodzi w życie z dniem podjęcia</w:t>
      </w:r>
      <w:r>
        <w:rPr>
          <w:rFonts w:ascii="Arial" w:hAnsi="Arial" w:cs="Arial"/>
          <w:sz w:val="20"/>
          <w:szCs w:val="20"/>
        </w:rPr>
        <w:t>.</w:t>
      </w:r>
    </w:p>
    <w:p w14:paraId="1F4C0CD2" w14:textId="77777777" w:rsidR="00AD32BA" w:rsidRDefault="00AD32BA" w:rsidP="00272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4A716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8DAC5D1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E3C010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Przewodniczący</w:t>
      </w:r>
    </w:p>
    <w:p w14:paraId="2B4BF730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Rady Miejskiej</w:t>
      </w:r>
    </w:p>
    <w:p w14:paraId="1C56A9F5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2D45A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Damian Żelazny</w:t>
      </w:r>
    </w:p>
    <w:p w14:paraId="24594AF4" w14:textId="77777777" w:rsidR="00AD32BA" w:rsidRDefault="00AD32BA" w:rsidP="00A02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9D2658" w14:textId="77777777" w:rsidR="00AD32BA" w:rsidRDefault="00AD32BA" w:rsidP="00A02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D4BE2E" w14:textId="77777777" w:rsidR="00AD32BA" w:rsidRDefault="00AD32BA" w:rsidP="00A02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790DE1A" w14:textId="77777777" w:rsidR="00AD32BA" w:rsidRPr="00A02333" w:rsidRDefault="00AD32BA" w:rsidP="00A02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A55ACB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99054D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6D0F80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F861A4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C696A2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8DBEB0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D926E6" w14:textId="77777777" w:rsidR="00AD32BA" w:rsidRDefault="00AD32BA" w:rsidP="00C86242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51AEE9" w14:textId="3A9FC4F3" w:rsidR="00AD32BA" w:rsidRDefault="00AD32BA" w:rsidP="0027281F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EAFF670" w14:textId="77777777" w:rsidR="00AD32BA" w:rsidRPr="0027281F" w:rsidRDefault="00AD32BA" w:rsidP="0027281F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F8DFFB4" w14:textId="77777777" w:rsidR="00AD32BA" w:rsidRDefault="00AD32BA" w:rsidP="00360F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976E22" w14:textId="77777777" w:rsidR="00AD32BA" w:rsidRDefault="00AD32BA" w:rsidP="00360F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6242">
        <w:rPr>
          <w:rFonts w:ascii="Arial" w:hAnsi="Arial" w:cs="Arial"/>
          <w:b/>
          <w:bCs/>
          <w:sz w:val="20"/>
          <w:szCs w:val="20"/>
        </w:rPr>
        <w:t>UZASADNIENIE</w:t>
      </w:r>
    </w:p>
    <w:p w14:paraId="2EC48A8F" w14:textId="77777777" w:rsidR="00992D7C" w:rsidRPr="00C86242" w:rsidRDefault="00992D7C" w:rsidP="00360FD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73CC92" w14:textId="41EEBE71" w:rsidR="00D750A8" w:rsidRDefault="00D750A8" w:rsidP="00992D7C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niepokojącymi sygnałami</w:t>
      </w:r>
      <w:r w:rsidR="004776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dotyczącymi zamiaru </w:t>
      </w:r>
      <w:r w:rsidR="00284524">
        <w:rPr>
          <w:rFonts w:ascii="Arial" w:hAnsi="Arial" w:cs="Arial"/>
          <w:sz w:val="20"/>
          <w:szCs w:val="20"/>
        </w:rPr>
        <w:t>zamknięcia kopalni „Silesia” w</w:t>
      </w:r>
      <w:r w:rsidR="005D6F5D">
        <w:rPr>
          <w:rFonts w:ascii="Arial" w:hAnsi="Arial" w:cs="Arial"/>
          <w:sz w:val="20"/>
          <w:szCs w:val="20"/>
        </w:rPr>
        <w:t> </w:t>
      </w:r>
      <w:r w:rsidR="00284524">
        <w:rPr>
          <w:rFonts w:ascii="Arial" w:hAnsi="Arial" w:cs="Arial"/>
          <w:sz w:val="20"/>
          <w:szCs w:val="20"/>
        </w:rPr>
        <w:t xml:space="preserve">Czechowicach-Dziedzicach, </w:t>
      </w:r>
      <w:r w:rsidR="0024406E">
        <w:rPr>
          <w:rFonts w:ascii="Arial" w:hAnsi="Arial" w:cs="Arial"/>
          <w:sz w:val="20"/>
          <w:szCs w:val="20"/>
        </w:rPr>
        <w:t>zgłaszanymi</w:t>
      </w:r>
      <w:r w:rsidR="00284524">
        <w:rPr>
          <w:rFonts w:ascii="Arial" w:hAnsi="Arial" w:cs="Arial"/>
          <w:sz w:val="20"/>
          <w:szCs w:val="20"/>
        </w:rPr>
        <w:t xml:space="preserve"> m.in. przez </w:t>
      </w:r>
      <w:r w:rsidR="0024406E">
        <w:rPr>
          <w:rFonts w:ascii="Arial" w:hAnsi="Arial" w:cs="Arial"/>
          <w:sz w:val="20"/>
          <w:szCs w:val="20"/>
        </w:rPr>
        <w:t>związki</w:t>
      </w:r>
      <w:r w:rsidR="00284524">
        <w:rPr>
          <w:rFonts w:ascii="Arial" w:hAnsi="Arial" w:cs="Arial"/>
          <w:sz w:val="20"/>
          <w:szCs w:val="20"/>
        </w:rPr>
        <w:t xml:space="preserve"> zawodow</w:t>
      </w:r>
      <w:r w:rsidR="0024406E">
        <w:rPr>
          <w:rFonts w:ascii="Arial" w:hAnsi="Arial" w:cs="Arial"/>
          <w:sz w:val="20"/>
          <w:szCs w:val="20"/>
        </w:rPr>
        <w:t>e, Rada Miejska wyraża głębokie zaniepokojenie oraz apeluje do rządu o podjęcie działań</w:t>
      </w:r>
      <w:r w:rsidR="0024406E" w:rsidRPr="0024406E">
        <w:t xml:space="preserve"> </w:t>
      </w:r>
      <w:r w:rsidR="0024406E" w:rsidRPr="0024406E">
        <w:rPr>
          <w:rFonts w:ascii="Arial" w:hAnsi="Arial" w:cs="Arial"/>
          <w:sz w:val="20"/>
          <w:szCs w:val="20"/>
        </w:rPr>
        <w:t>zapobiegających nagłemu i</w:t>
      </w:r>
      <w:r w:rsidR="005D6F5D">
        <w:rPr>
          <w:rFonts w:ascii="Arial" w:hAnsi="Arial" w:cs="Arial"/>
          <w:sz w:val="20"/>
          <w:szCs w:val="20"/>
        </w:rPr>
        <w:t> </w:t>
      </w:r>
      <w:r w:rsidR="0024406E" w:rsidRPr="0024406E">
        <w:rPr>
          <w:rFonts w:ascii="Arial" w:hAnsi="Arial" w:cs="Arial"/>
          <w:sz w:val="20"/>
          <w:szCs w:val="20"/>
        </w:rPr>
        <w:t>niekontrolowanemu zamknięciu kopalni</w:t>
      </w:r>
      <w:r w:rsidR="0024406E">
        <w:rPr>
          <w:rFonts w:ascii="Arial" w:hAnsi="Arial" w:cs="Arial"/>
          <w:sz w:val="20"/>
          <w:szCs w:val="20"/>
        </w:rPr>
        <w:t>.</w:t>
      </w:r>
    </w:p>
    <w:p w14:paraId="127479D4" w14:textId="039C8C48" w:rsidR="00992D7C" w:rsidRPr="001F741E" w:rsidRDefault="0024406E" w:rsidP="00992D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4406E">
        <w:rPr>
          <w:rFonts w:ascii="Arial" w:hAnsi="Arial" w:cs="Arial"/>
          <w:sz w:val="20"/>
          <w:szCs w:val="20"/>
        </w:rPr>
        <w:t>Przedsiębiorstw</w:t>
      </w:r>
      <w:r>
        <w:rPr>
          <w:rFonts w:ascii="Arial" w:hAnsi="Arial" w:cs="Arial"/>
          <w:sz w:val="20"/>
          <w:szCs w:val="20"/>
        </w:rPr>
        <w:t>o</w:t>
      </w:r>
      <w:r w:rsidRPr="0024406E">
        <w:rPr>
          <w:rFonts w:ascii="Arial" w:hAnsi="Arial" w:cs="Arial"/>
          <w:sz w:val="20"/>
          <w:szCs w:val="20"/>
        </w:rPr>
        <w:t xml:space="preserve"> Górnicze „Silesia” Sp. z o.o.</w:t>
      </w:r>
      <w:r>
        <w:rPr>
          <w:rFonts w:ascii="Arial" w:hAnsi="Arial" w:cs="Arial"/>
          <w:sz w:val="20"/>
          <w:szCs w:val="20"/>
        </w:rPr>
        <w:t xml:space="preserve"> jest jednym z największych pracodawców w</w:t>
      </w:r>
      <w:r w:rsidR="005D6F5D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regionie</w:t>
      </w:r>
      <w:r w:rsidR="00EC7E79">
        <w:rPr>
          <w:rFonts w:ascii="Arial" w:hAnsi="Arial" w:cs="Arial"/>
          <w:sz w:val="20"/>
          <w:szCs w:val="20"/>
        </w:rPr>
        <w:t xml:space="preserve">, zatrudniającym bezpośrednio 754 pracowników. </w:t>
      </w:r>
      <w:r w:rsidR="00EC7E79" w:rsidRPr="00EC7E79">
        <w:rPr>
          <w:rFonts w:ascii="Arial" w:hAnsi="Arial" w:cs="Arial"/>
          <w:sz w:val="20"/>
          <w:szCs w:val="20"/>
        </w:rPr>
        <w:t xml:space="preserve">Należy przy tym zaznaczyć, że jedno miejsce pracy w kopalni generuje 3–4 miejsca pracy wokół niej, a to oznacza, iż w przypadku </w:t>
      </w:r>
      <w:r w:rsidR="004776F9">
        <w:rPr>
          <w:rFonts w:ascii="Arial" w:hAnsi="Arial" w:cs="Arial"/>
          <w:sz w:val="20"/>
          <w:szCs w:val="20"/>
        </w:rPr>
        <w:t>zamknięcia kopalni</w:t>
      </w:r>
      <w:r w:rsidR="00EC7E79" w:rsidRPr="00EC7E79">
        <w:rPr>
          <w:rFonts w:ascii="Arial" w:hAnsi="Arial" w:cs="Arial"/>
          <w:sz w:val="20"/>
          <w:szCs w:val="20"/>
        </w:rPr>
        <w:t xml:space="preserve"> </w:t>
      </w:r>
      <w:r w:rsidR="00A17FF3">
        <w:rPr>
          <w:rFonts w:ascii="Arial" w:hAnsi="Arial" w:cs="Arial"/>
          <w:sz w:val="20"/>
          <w:szCs w:val="20"/>
        </w:rPr>
        <w:t>może dojść do</w:t>
      </w:r>
      <w:r w:rsidR="00EC7E79" w:rsidRPr="00EC7E79">
        <w:rPr>
          <w:rFonts w:ascii="Arial" w:hAnsi="Arial" w:cs="Arial"/>
          <w:sz w:val="20"/>
          <w:szCs w:val="20"/>
        </w:rPr>
        <w:t xml:space="preserve"> upadłości podmiotów kooperujących z PG „Silesia”. Likwidacja kopalni spowoduje zubożenie społeczeństwa poprzez spadek obrotów lokalnych przedsiębiorców w związku ze</w:t>
      </w:r>
      <w:r w:rsidR="004776F9">
        <w:rPr>
          <w:rFonts w:ascii="Arial" w:hAnsi="Arial" w:cs="Arial"/>
          <w:sz w:val="20"/>
          <w:szCs w:val="20"/>
        </w:rPr>
        <w:t> </w:t>
      </w:r>
      <w:r w:rsidR="00EC7E79" w:rsidRPr="00EC7E79">
        <w:rPr>
          <w:rFonts w:ascii="Arial" w:hAnsi="Arial" w:cs="Arial"/>
          <w:sz w:val="20"/>
          <w:szCs w:val="20"/>
        </w:rPr>
        <w:t>zmniejszeniem popytu na ich produkty czy usługi oraz znaczący spadek wpływów do budżetu gminy.</w:t>
      </w:r>
      <w:r w:rsidR="00992D7C">
        <w:rPr>
          <w:rFonts w:ascii="Arial" w:hAnsi="Arial" w:cs="Arial"/>
          <w:sz w:val="20"/>
          <w:szCs w:val="20"/>
        </w:rPr>
        <w:t xml:space="preserve"> </w:t>
      </w:r>
      <w:r w:rsidR="00992D7C">
        <w:rPr>
          <w:rFonts w:ascii="Arial" w:hAnsi="Arial" w:cs="Arial"/>
          <w:sz w:val="20"/>
          <w:szCs w:val="20"/>
        </w:rPr>
        <w:t>Ponadto l</w:t>
      </w:r>
      <w:r w:rsidR="00992D7C" w:rsidRPr="001F741E">
        <w:rPr>
          <w:rFonts w:ascii="Arial" w:hAnsi="Arial" w:cs="Arial"/>
          <w:sz w:val="20"/>
          <w:szCs w:val="20"/>
        </w:rPr>
        <w:t xml:space="preserve">ikwidacja </w:t>
      </w:r>
      <w:r w:rsidR="004776F9">
        <w:rPr>
          <w:rFonts w:ascii="Arial" w:hAnsi="Arial" w:cs="Arial"/>
          <w:sz w:val="20"/>
          <w:szCs w:val="20"/>
        </w:rPr>
        <w:t>k</w:t>
      </w:r>
      <w:r w:rsidR="00992D7C" w:rsidRPr="001F741E">
        <w:rPr>
          <w:rFonts w:ascii="Arial" w:hAnsi="Arial" w:cs="Arial"/>
          <w:sz w:val="20"/>
          <w:szCs w:val="20"/>
        </w:rPr>
        <w:t>opalni „Silesia” doprowadzi do</w:t>
      </w:r>
      <w:r w:rsidR="005D6F5D">
        <w:rPr>
          <w:rFonts w:ascii="Arial" w:hAnsi="Arial" w:cs="Arial"/>
          <w:sz w:val="20"/>
          <w:szCs w:val="20"/>
        </w:rPr>
        <w:t> </w:t>
      </w:r>
      <w:r w:rsidR="00992D7C" w:rsidRPr="001F741E">
        <w:rPr>
          <w:rFonts w:ascii="Arial" w:hAnsi="Arial" w:cs="Arial"/>
          <w:sz w:val="20"/>
          <w:szCs w:val="20"/>
        </w:rPr>
        <w:t>zmarnowania złóż wysokokalorycznego węgla kamiennego szacowanych łącznie z polami rezerwowymi na 1,5 miliarda ton. Kopalnia posiada ważną koncesję na wydobycie węgla do roku 2044.</w:t>
      </w:r>
    </w:p>
    <w:p w14:paraId="48F58C98" w14:textId="7E88352E" w:rsidR="00AD32BA" w:rsidRDefault="00A26CAC" w:rsidP="00992D7C">
      <w:pPr>
        <w:jc w:val="both"/>
        <w:rPr>
          <w:rFonts w:ascii="Arial" w:hAnsi="Arial" w:cs="Arial"/>
          <w:kern w:val="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 w:rsidR="00820E99" w:rsidRPr="00820E99">
        <w:rPr>
          <w:rFonts w:ascii="Arial" w:hAnsi="Arial" w:cs="Arial"/>
          <w:sz w:val="20"/>
          <w:szCs w:val="20"/>
        </w:rPr>
        <w:t>Pracownicy kopalni „Silesia”, reprezentowani przez związki zawodowe, wielokrotnie podejmowali działania mające na celu ratowanie swojego zakładu przed likwidacją.</w:t>
      </w:r>
      <w:r w:rsidR="001F741E">
        <w:rPr>
          <w:rFonts w:ascii="Arial" w:hAnsi="Arial" w:cs="Arial"/>
          <w:sz w:val="20"/>
          <w:szCs w:val="20"/>
        </w:rPr>
        <w:t xml:space="preserve"> </w:t>
      </w:r>
      <w:r w:rsidR="00FE2C4B">
        <w:rPr>
          <w:rFonts w:ascii="Arial" w:hAnsi="Arial" w:cs="Arial"/>
          <w:sz w:val="20"/>
          <w:szCs w:val="20"/>
        </w:rPr>
        <w:t xml:space="preserve">W wyniku tych działań doszło do </w:t>
      </w:r>
      <w:r w:rsidR="00AD32BA">
        <w:rPr>
          <w:rFonts w:ascii="Arial" w:hAnsi="Arial" w:cs="Arial"/>
          <w:sz w:val="20"/>
          <w:szCs w:val="20"/>
        </w:rPr>
        <w:t>powołania Przedsiębiorstwa Górniczego „Silesia” wspólnie z inwestorem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czesk</w:t>
      </w:r>
      <w:r w:rsidR="000E64E9">
        <w:rPr>
          <w:rFonts w:ascii="Arial" w:hAnsi="Arial" w:cs="Arial"/>
          <w:kern w:val="0"/>
          <w:sz w:val="20"/>
          <w:szCs w:val="20"/>
          <w:lang w:eastAsia="pl-PL"/>
        </w:rPr>
        <w:t>i</w:t>
      </w:r>
      <w:r w:rsidR="00FE2C4B">
        <w:rPr>
          <w:rFonts w:ascii="Arial" w:hAnsi="Arial" w:cs="Arial"/>
          <w:kern w:val="0"/>
          <w:sz w:val="20"/>
          <w:szCs w:val="20"/>
          <w:lang w:eastAsia="pl-PL"/>
        </w:rPr>
        <w:t>m.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>W</w:t>
      </w:r>
      <w:r w:rsidR="005D6F5D">
        <w:rPr>
          <w:rFonts w:ascii="Arial" w:hAnsi="Arial" w:cs="Arial"/>
          <w:kern w:val="0"/>
          <w:sz w:val="20"/>
          <w:szCs w:val="20"/>
          <w:lang w:eastAsia="pl-PL"/>
        </w:rPr>
        <w:t> 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 xml:space="preserve">związku z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trudn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>ą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sytuacj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>ą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na rynku węgla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 xml:space="preserve"> oraz nierównym 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>traktowanie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>m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podmiotów wydobywających węgiel kamienny w Polsce, między innymi poprzez decyzje ułatwiające zbyt węgla państwowym spółkom węglowym, 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>kopalnia ponownie znalazła się w trudnej sytuacji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.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="003B146B">
        <w:rPr>
          <w:rFonts w:ascii="Arial" w:hAnsi="Arial" w:cs="Arial"/>
          <w:kern w:val="0"/>
          <w:sz w:val="20"/>
          <w:szCs w:val="20"/>
          <w:lang w:eastAsia="pl-PL"/>
        </w:rPr>
        <w:t xml:space="preserve">Dodatkowo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 xml:space="preserve">Sejm RP przyjął 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nowelizację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ustaw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>y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 xml:space="preserve"> o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funkcjonowaniu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 xml:space="preserve"> górnictw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a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 xml:space="preserve">węgla kamiennego w brzmieniu wykluczającym objęcie 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jej przepisami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P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rzedsiębiorstwa 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G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>órniczego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 xml:space="preserve"> 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>„</w:t>
      </w:r>
      <w:r w:rsidR="00AD32BA" w:rsidRPr="00C86242">
        <w:rPr>
          <w:rFonts w:ascii="Arial" w:hAnsi="Arial" w:cs="Arial"/>
          <w:kern w:val="0"/>
          <w:sz w:val="20"/>
          <w:szCs w:val="20"/>
          <w:lang w:eastAsia="pl-PL"/>
        </w:rPr>
        <w:t>Silesia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” Sp. z o.o. </w:t>
      </w:r>
      <w:r w:rsidR="00992D7C">
        <w:rPr>
          <w:rFonts w:ascii="Arial" w:hAnsi="Arial" w:cs="Arial"/>
          <w:kern w:val="0"/>
          <w:sz w:val="20"/>
          <w:szCs w:val="20"/>
          <w:lang w:eastAsia="pl-PL"/>
        </w:rPr>
        <w:t>Taka sytuacja może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prowadzi</w:t>
      </w:r>
      <w:r w:rsidR="00992D7C">
        <w:rPr>
          <w:rFonts w:ascii="Arial" w:hAnsi="Arial" w:cs="Arial"/>
          <w:kern w:val="0"/>
          <w:sz w:val="20"/>
          <w:szCs w:val="20"/>
          <w:lang w:eastAsia="pl-PL"/>
        </w:rPr>
        <w:t>ć</w:t>
      </w:r>
      <w:r w:rsidR="00AD32BA">
        <w:rPr>
          <w:rFonts w:ascii="Arial" w:hAnsi="Arial" w:cs="Arial"/>
          <w:kern w:val="0"/>
          <w:sz w:val="20"/>
          <w:szCs w:val="20"/>
          <w:lang w:eastAsia="pl-PL"/>
        </w:rPr>
        <w:t xml:space="preserve"> do przyspieszonej likwidacji zakładu, który nie będzie objęty systemem wsparcia, co w konsekwencji doprowadzi do jeszcze głębszej zapaści finansowej Spółki.</w:t>
      </w:r>
    </w:p>
    <w:sectPr w:rsidR="00AD32BA" w:rsidSect="00F34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2EB7"/>
    <w:multiLevelType w:val="hybridMultilevel"/>
    <w:tmpl w:val="50007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08C7"/>
    <w:multiLevelType w:val="multilevel"/>
    <w:tmpl w:val="D67E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584808AB"/>
    <w:multiLevelType w:val="hybridMultilevel"/>
    <w:tmpl w:val="2F80B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05E"/>
    <w:multiLevelType w:val="multilevel"/>
    <w:tmpl w:val="D8F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0F769D"/>
    <w:multiLevelType w:val="hybridMultilevel"/>
    <w:tmpl w:val="D534E106"/>
    <w:lvl w:ilvl="0" w:tplc="A0567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53673256">
    <w:abstractNumId w:val="1"/>
  </w:num>
  <w:num w:numId="2" w16cid:durableId="915554503">
    <w:abstractNumId w:val="0"/>
  </w:num>
  <w:num w:numId="3" w16cid:durableId="1421826880">
    <w:abstractNumId w:val="2"/>
  </w:num>
  <w:num w:numId="4" w16cid:durableId="1569655847">
    <w:abstractNumId w:val="4"/>
  </w:num>
  <w:num w:numId="5" w16cid:durableId="1997298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93"/>
    <w:rsid w:val="000566F3"/>
    <w:rsid w:val="00087C25"/>
    <w:rsid w:val="00094B51"/>
    <w:rsid w:val="000B0553"/>
    <w:rsid w:val="000D0CDC"/>
    <w:rsid w:val="000E4622"/>
    <w:rsid w:val="000E64E9"/>
    <w:rsid w:val="000F2A2E"/>
    <w:rsid w:val="00126EAE"/>
    <w:rsid w:val="001740E6"/>
    <w:rsid w:val="001B4A82"/>
    <w:rsid w:val="001B61F9"/>
    <w:rsid w:val="001D4453"/>
    <w:rsid w:val="001F741E"/>
    <w:rsid w:val="00237AD5"/>
    <w:rsid w:val="0024406E"/>
    <w:rsid w:val="0027281F"/>
    <w:rsid w:val="00284524"/>
    <w:rsid w:val="00284FF0"/>
    <w:rsid w:val="00360FD2"/>
    <w:rsid w:val="003B146B"/>
    <w:rsid w:val="0040287F"/>
    <w:rsid w:val="004776F9"/>
    <w:rsid w:val="004F4B5E"/>
    <w:rsid w:val="0050621B"/>
    <w:rsid w:val="005B514C"/>
    <w:rsid w:val="005D45DC"/>
    <w:rsid w:val="005D6F5D"/>
    <w:rsid w:val="0062580B"/>
    <w:rsid w:val="00640881"/>
    <w:rsid w:val="006F14F6"/>
    <w:rsid w:val="0071128D"/>
    <w:rsid w:val="007327F1"/>
    <w:rsid w:val="00741E6E"/>
    <w:rsid w:val="00784DFA"/>
    <w:rsid w:val="007A492C"/>
    <w:rsid w:val="007B1397"/>
    <w:rsid w:val="007F0C35"/>
    <w:rsid w:val="007F7434"/>
    <w:rsid w:val="008029D8"/>
    <w:rsid w:val="00817DC9"/>
    <w:rsid w:val="00820E99"/>
    <w:rsid w:val="00851E0D"/>
    <w:rsid w:val="008D70A0"/>
    <w:rsid w:val="00931250"/>
    <w:rsid w:val="0096170F"/>
    <w:rsid w:val="0096718A"/>
    <w:rsid w:val="00992D7C"/>
    <w:rsid w:val="00A02333"/>
    <w:rsid w:val="00A07C06"/>
    <w:rsid w:val="00A17FF3"/>
    <w:rsid w:val="00A26CAC"/>
    <w:rsid w:val="00A27AEF"/>
    <w:rsid w:val="00A5710C"/>
    <w:rsid w:val="00AC0A8F"/>
    <w:rsid w:val="00AD32BA"/>
    <w:rsid w:val="00AF4B32"/>
    <w:rsid w:val="00B15B03"/>
    <w:rsid w:val="00B16B93"/>
    <w:rsid w:val="00B36C39"/>
    <w:rsid w:val="00B62C24"/>
    <w:rsid w:val="00BA4484"/>
    <w:rsid w:val="00BB1C2F"/>
    <w:rsid w:val="00C22665"/>
    <w:rsid w:val="00C31237"/>
    <w:rsid w:val="00C85573"/>
    <w:rsid w:val="00C86242"/>
    <w:rsid w:val="00CA3DD2"/>
    <w:rsid w:val="00CC258B"/>
    <w:rsid w:val="00CD2708"/>
    <w:rsid w:val="00CD5920"/>
    <w:rsid w:val="00D21749"/>
    <w:rsid w:val="00D42871"/>
    <w:rsid w:val="00D45EF8"/>
    <w:rsid w:val="00D750A8"/>
    <w:rsid w:val="00DC4D46"/>
    <w:rsid w:val="00DF4175"/>
    <w:rsid w:val="00E716D0"/>
    <w:rsid w:val="00E86BA9"/>
    <w:rsid w:val="00EC7E79"/>
    <w:rsid w:val="00EF708A"/>
    <w:rsid w:val="00F03FCB"/>
    <w:rsid w:val="00F34241"/>
    <w:rsid w:val="00F37CF5"/>
    <w:rsid w:val="00F54641"/>
    <w:rsid w:val="00F74077"/>
    <w:rsid w:val="00FA4975"/>
    <w:rsid w:val="00FE03D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8AE5F"/>
  <w15:docId w15:val="{A325A76E-D1F1-4277-ADC1-843C9797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241"/>
    <w:pPr>
      <w:spacing w:after="160" w:line="259" w:lineRule="auto"/>
    </w:pPr>
    <w:rPr>
      <w:rFonts w:cs="Calibri"/>
      <w:kern w:val="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16B9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16B9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16B9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16B9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16B9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16B9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16B9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16B9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16B9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16B93"/>
    <w:rPr>
      <w:rFonts w:ascii="Calibri Light" w:hAnsi="Calibri Light" w:cs="Calibri Light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16B93"/>
    <w:rPr>
      <w:rFonts w:ascii="Calibri Light" w:hAnsi="Calibri Light" w:cs="Calibri Light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16B93"/>
    <w:rPr>
      <w:rFonts w:eastAsia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16B93"/>
    <w:rPr>
      <w:rFonts w:eastAsia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16B93"/>
    <w:rPr>
      <w:rFonts w:eastAsia="Times New Roman"/>
      <w:color w:val="2F549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16B93"/>
    <w:rPr>
      <w:rFonts w:eastAsia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16B93"/>
    <w:rPr>
      <w:rFonts w:eastAsia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16B93"/>
    <w:rPr>
      <w:rFonts w:eastAsia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16B93"/>
    <w:rPr>
      <w:rFonts w:eastAsia="Times New Roman"/>
      <w:color w:val="272727"/>
    </w:rPr>
  </w:style>
  <w:style w:type="paragraph" w:styleId="Tytu">
    <w:name w:val="Title"/>
    <w:basedOn w:val="Normalny"/>
    <w:next w:val="Normalny"/>
    <w:link w:val="TytuZnak"/>
    <w:uiPriority w:val="99"/>
    <w:qFormat/>
    <w:rsid w:val="00B16B9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locked/>
    <w:rsid w:val="00B16B9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6B9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16B93"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B16B93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link w:val="Cytat"/>
    <w:uiPriority w:val="99"/>
    <w:locked/>
    <w:rsid w:val="00B16B93"/>
    <w:rPr>
      <w:i/>
      <w:iCs/>
      <w:color w:val="404040"/>
    </w:rPr>
  </w:style>
  <w:style w:type="paragraph" w:styleId="Akapitzlist">
    <w:name w:val="List Paragraph"/>
    <w:basedOn w:val="Normalny"/>
    <w:uiPriority w:val="99"/>
    <w:qFormat/>
    <w:rsid w:val="00B16B93"/>
    <w:pPr>
      <w:ind w:left="720"/>
    </w:pPr>
  </w:style>
  <w:style w:type="character" w:styleId="Wyrnienieintensywne">
    <w:name w:val="Intense Emphasis"/>
    <w:basedOn w:val="Domylnaczcionkaakapitu"/>
    <w:uiPriority w:val="99"/>
    <w:qFormat/>
    <w:rsid w:val="00B16B93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16B9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B16B93"/>
    <w:rPr>
      <w:i/>
      <w:iCs/>
      <w:color w:val="2F5496"/>
    </w:rPr>
  </w:style>
  <w:style w:type="character" w:styleId="Odwoanieintensywne">
    <w:name w:val="Intense Reference"/>
    <w:basedOn w:val="Domylnaczcionkaakapitu"/>
    <w:uiPriority w:val="99"/>
    <w:qFormat/>
    <w:rsid w:val="00B16B93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Kwaśny</dc:creator>
  <cp:keywords/>
  <dc:description/>
  <cp:lastModifiedBy>mkoloczek</cp:lastModifiedBy>
  <cp:revision>12</cp:revision>
  <cp:lastPrinted>2025-12-16T08:43:00Z</cp:lastPrinted>
  <dcterms:created xsi:type="dcterms:W3CDTF">2025-12-16T07:41:00Z</dcterms:created>
  <dcterms:modified xsi:type="dcterms:W3CDTF">2025-12-16T08:45:00Z</dcterms:modified>
</cp:coreProperties>
</file>