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2526" w14:textId="77777777" w:rsidR="00D6180E" w:rsidRPr="00553DA1" w:rsidRDefault="00D6180E" w:rsidP="00D6180E">
      <w:pPr>
        <w:tabs>
          <w:tab w:val="left" w:pos="5683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Sprawozdanie z realizacji </w:t>
      </w:r>
      <w:r w:rsidRPr="00553DA1">
        <w:rPr>
          <w:b/>
          <w:bCs/>
          <w:sz w:val="24"/>
          <w:szCs w:val="24"/>
        </w:rPr>
        <w:t>uchwał podjętych na sesji Rady Miejskiej w Czechowicach-Dziedzicach w dniu 29 kwietnia 2025 r.:</w:t>
      </w:r>
    </w:p>
    <w:p w14:paraId="6B6C2507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XVII/166/25 w sprawie zmiany wieloletniej prognozy finansowej Gminy Czechowice-Dziedzice,</w:t>
      </w:r>
    </w:p>
    <w:p w14:paraId="2ED5720F" w14:textId="77777777" w:rsidR="00D6180E" w:rsidRDefault="00D6180E" w:rsidP="00D6180E">
      <w:pPr>
        <w:jc w:val="both"/>
        <w:rPr>
          <w:b/>
          <w:i/>
          <w:iCs/>
          <w:sz w:val="24"/>
          <w:szCs w:val="24"/>
        </w:rPr>
      </w:pPr>
      <w:r w:rsidRPr="00272D5E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</w:t>
      </w:r>
      <w:r>
        <w:rPr>
          <w:b/>
          <w:i/>
          <w:iCs/>
          <w:sz w:val="24"/>
          <w:szCs w:val="24"/>
        </w:rPr>
        <w:t>.</w:t>
      </w:r>
    </w:p>
    <w:p w14:paraId="4D856E4F" w14:textId="77777777" w:rsidR="00D6180E" w:rsidRPr="00553DA1" w:rsidRDefault="00D6180E" w:rsidP="00D6180E">
      <w:pPr>
        <w:jc w:val="both"/>
        <w:rPr>
          <w:b/>
          <w:i/>
          <w:iCs/>
          <w:sz w:val="24"/>
          <w:szCs w:val="24"/>
        </w:rPr>
      </w:pPr>
    </w:p>
    <w:p w14:paraId="12E5A3C5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XVII/167/25 w sprawie zmian w budżecie Gminy na rok 2025,</w:t>
      </w:r>
    </w:p>
    <w:p w14:paraId="0EC87298" w14:textId="77777777" w:rsidR="00D6180E" w:rsidRPr="00CB2C37" w:rsidRDefault="00D6180E" w:rsidP="00D6180E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 w:rsidRPr="000D121C">
        <w:rPr>
          <w:b/>
          <w:bCs/>
          <w:sz w:val="24"/>
          <w:szCs w:val="24"/>
        </w:rPr>
        <w:t>3218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Przekazano ją do realizacji wybranym wydziałom i jednostkom Urzędu Miejskiego – do końca roku budżetowego</w:t>
      </w:r>
      <w:r>
        <w:rPr>
          <w:rFonts w:eastAsiaTheme="majorEastAsia" w:cstheme="majorBidi"/>
          <w:b/>
          <w:i/>
          <w:iCs/>
          <w:sz w:val="24"/>
          <w:szCs w:val="24"/>
        </w:rPr>
        <w:t>.</w:t>
      </w:r>
    </w:p>
    <w:p w14:paraId="3AE0E346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607BB4CB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XVII/168/25 w sprawie udzielenia przez Gminę Czechowice-Dziedzice pomocy finansowej w formie dotacji celowej dla Powiatu Bielskiego, przeznaczonej na pokrycie części kosztów inwestycji pn.: „Przebudowa drogi powiatowej nr 4116S ul. Legionów w Czechowicach-Dziedzicach na odcinku od Ronda Żołnierzy AK do ul. Lipowskiej – etap II”,</w:t>
      </w:r>
    </w:p>
    <w:p w14:paraId="04D3AAB7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5F081E">
        <w:rPr>
          <w:b/>
          <w:bCs/>
          <w:i/>
          <w:sz w:val="24"/>
          <w:szCs w:val="24"/>
        </w:rPr>
        <w:t>Uchwała w trakcie realizacji.</w:t>
      </w:r>
    </w:p>
    <w:p w14:paraId="4748CF39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4F42A602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XVII/169/25 w sprawie udzielenia przez Gminę Czechowice-Dziedzice pomocy finansowej w formie dotacji celowej dla Powiatu Bielskiego, z przeznaczeniem na dofinansowanie zadania inwestycyjnego pn. „Dostawa i montaż systemu koncentratora tlenu dla Bielskiego Pogotowia Ratunkowego”,</w:t>
      </w:r>
    </w:p>
    <w:p w14:paraId="4AE76E92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5F081E">
        <w:rPr>
          <w:b/>
          <w:bCs/>
          <w:i/>
          <w:sz w:val="24"/>
          <w:szCs w:val="24"/>
        </w:rPr>
        <w:t>Uchwała zrealizowana.</w:t>
      </w:r>
    </w:p>
    <w:p w14:paraId="2B89BAB2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5DCC087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53DA1">
        <w:rPr>
          <w:iCs/>
          <w:sz w:val="24"/>
          <w:szCs w:val="24"/>
        </w:rPr>
        <w:t xml:space="preserve">- nr XVII/170/25 </w:t>
      </w:r>
      <w:r w:rsidRPr="00553DA1">
        <w:rPr>
          <w:sz w:val="24"/>
          <w:szCs w:val="24"/>
        </w:rPr>
        <w:t xml:space="preserve">w sprawie przystąpienia do </w:t>
      </w:r>
      <w:bookmarkStart w:id="0" w:name="_Hlk195796656"/>
      <w:r w:rsidRPr="00553DA1">
        <w:rPr>
          <w:sz w:val="24"/>
          <w:szCs w:val="24"/>
        </w:rPr>
        <w:t>sporządzenia zmiany miejscowego planu zagospodarowania przestrzennego części obszaru gminy Czechowice-Dziedzice, obejmującej tereny położone pomiędzy ulicą Hrabiego Kotulińskiego, ulicą Cichą i DK1, przyjętego uchwałą nr VI/32/19 Rady Miejskiej w Czechowicach-Dziedzicach z dnia 29 stycznia 2019 r., w rejonie ul. Kopernika</w:t>
      </w:r>
      <w:bookmarkEnd w:id="0"/>
      <w:r w:rsidRPr="00553DA1">
        <w:rPr>
          <w:sz w:val="24"/>
          <w:szCs w:val="24"/>
        </w:rPr>
        <w:t xml:space="preserve">, </w:t>
      </w:r>
    </w:p>
    <w:p w14:paraId="776DBA35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5F081E">
        <w:rPr>
          <w:b/>
          <w:bCs/>
          <w:i/>
          <w:iCs/>
          <w:sz w:val="24"/>
          <w:szCs w:val="24"/>
        </w:rPr>
        <w:t>Uchwała w trakcie realizacji.</w:t>
      </w:r>
    </w:p>
    <w:p w14:paraId="478D828F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AD672CE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3DA1">
        <w:rPr>
          <w:iCs/>
          <w:sz w:val="24"/>
          <w:szCs w:val="24"/>
        </w:rPr>
        <w:t xml:space="preserve">- nr XVII/171/25 </w:t>
      </w:r>
      <w:r w:rsidRPr="00553DA1">
        <w:rPr>
          <w:sz w:val="24"/>
          <w:szCs w:val="24"/>
        </w:rPr>
        <w:t>w sprawie sprzedaży nieruchomości położonej w Bronowie,</w:t>
      </w:r>
    </w:p>
    <w:p w14:paraId="2FFF0DEC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5F081E">
        <w:rPr>
          <w:b/>
          <w:bCs/>
          <w:i/>
          <w:iCs/>
          <w:sz w:val="24"/>
          <w:szCs w:val="24"/>
        </w:rPr>
        <w:t>Uchwała w trakcie realizacji.</w:t>
      </w:r>
    </w:p>
    <w:p w14:paraId="66C5DC57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A2EBFE" w14:textId="77777777" w:rsidR="00D6180E" w:rsidRDefault="00D6180E" w:rsidP="00D618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3DA1">
        <w:rPr>
          <w:iCs/>
          <w:sz w:val="24"/>
          <w:szCs w:val="24"/>
        </w:rPr>
        <w:t xml:space="preserve">- nr XVII/172/25 </w:t>
      </w:r>
      <w:r w:rsidRPr="00553DA1">
        <w:rPr>
          <w:sz w:val="24"/>
          <w:szCs w:val="24"/>
        </w:rPr>
        <w:t>w sprawie wyrażenia zgody na zawarcie umowy o świadczenie usług w zakresie publicznego transportu zbiorowego,</w:t>
      </w:r>
    </w:p>
    <w:p w14:paraId="384448D0" w14:textId="77777777" w:rsidR="00D6180E" w:rsidRPr="005F081E" w:rsidRDefault="00D6180E" w:rsidP="00D618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5F081E">
        <w:rPr>
          <w:b/>
          <w:bCs/>
          <w:i/>
          <w:iCs/>
          <w:sz w:val="24"/>
          <w:szCs w:val="24"/>
        </w:rPr>
        <w:t xml:space="preserve">Uchwała </w:t>
      </w:r>
      <w:r>
        <w:rPr>
          <w:b/>
          <w:bCs/>
          <w:i/>
          <w:iCs/>
          <w:sz w:val="24"/>
          <w:szCs w:val="24"/>
        </w:rPr>
        <w:t>zrealizowana.</w:t>
      </w:r>
    </w:p>
    <w:p w14:paraId="2EAA2FBA" w14:textId="77777777" w:rsidR="00D6180E" w:rsidRPr="00553DA1" w:rsidRDefault="00D6180E" w:rsidP="00D618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5B614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XVII/173/25 zmieniająca uchwałę w sprawie Statutu Osiedla „Barbara” w Czechowicach-Dziedzicach,</w:t>
      </w:r>
    </w:p>
    <w:p w14:paraId="5A57105B" w14:textId="77777777" w:rsidR="00D6180E" w:rsidRDefault="00D6180E" w:rsidP="00D6180E">
      <w:pPr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 w:rsidRPr="000D121C">
        <w:rPr>
          <w:b/>
          <w:bCs/>
          <w:sz w:val="24"/>
          <w:szCs w:val="24"/>
        </w:rPr>
        <w:t>321</w:t>
      </w:r>
      <w:r>
        <w:rPr>
          <w:b/>
          <w:bCs/>
          <w:sz w:val="24"/>
          <w:szCs w:val="24"/>
        </w:rPr>
        <w:t>9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12.05U.2025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591B4CE5" w14:textId="77777777" w:rsidR="00D6180E" w:rsidRPr="00553DA1" w:rsidRDefault="00D6180E" w:rsidP="00D6180E">
      <w:pPr>
        <w:jc w:val="both"/>
        <w:rPr>
          <w:iCs/>
          <w:sz w:val="24"/>
          <w:szCs w:val="24"/>
        </w:rPr>
      </w:pPr>
    </w:p>
    <w:p w14:paraId="0761E53B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XVII/174/25 zmieniająca uchwałę w sprawie Statutu Osiedla „Centrum” w Czechowicach-Dziedzicach,</w:t>
      </w:r>
    </w:p>
    <w:p w14:paraId="51A3BB76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3220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115B6C1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7B4EA07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XVII/175/25 zmieniająca uchwałę w sprawie Statutu Osiedla „Dziedzice” w Czechowicach-Dziedzicach,</w:t>
      </w:r>
    </w:p>
    <w:p w14:paraId="126F0DF0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3221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49766ADB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5EEE3603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XVII/176/25 zmieniająca uchwałę w sprawie Statutu Osiedla „Lesisko” w Czechowicach-Dziedzicach,</w:t>
      </w:r>
    </w:p>
    <w:p w14:paraId="739B04DA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3222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1D161163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72A5D5E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XVII/177/25 zmieniająca uchwałę w sprawie Statutu Osiedla „Północ” w Czechowicach-Dziedzicach,</w:t>
      </w:r>
    </w:p>
    <w:p w14:paraId="5F0C2867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3223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7076F2D2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1E4E68B6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XVII/178/25 zmieniająca uchwałę w sprawie Statutu Osiedla „Południe” w Czechowicach-Dziedzicach,</w:t>
      </w:r>
    </w:p>
    <w:p w14:paraId="4113E2DD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3224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32F2FC79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2ECC6CAC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XVII/179/25 zmieniająca uchwałę w sprawie Statutu Osiedla „</w:t>
      </w:r>
      <w:proofErr w:type="spellStart"/>
      <w:r w:rsidRPr="00553DA1">
        <w:rPr>
          <w:iCs/>
          <w:sz w:val="24"/>
          <w:szCs w:val="24"/>
        </w:rPr>
        <w:t>Renardowice</w:t>
      </w:r>
      <w:proofErr w:type="spellEnd"/>
      <w:r w:rsidRPr="00553DA1">
        <w:rPr>
          <w:iCs/>
          <w:sz w:val="24"/>
          <w:szCs w:val="24"/>
        </w:rPr>
        <w:t>” w Czechowicach-Dziedzicach,</w:t>
      </w:r>
    </w:p>
    <w:p w14:paraId="7371DD9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3225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724F0B9F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5D7DD942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XVII/180/25 zmieniająca uchwałę w sprawie Statutu Osiedla „Tomaszówka” w Czechowicach-Dziedzicach,</w:t>
      </w:r>
    </w:p>
    <w:p w14:paraId="4004949D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zrealizowana.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3226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>12.05.2025</w:t>
      </w:r>
    </w:p>
    <w:p w14:paraId="0AC62A7F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6F590D58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XVII/181/25 zmieniająca uchwałę w sprawie Statutu Osiedla „Czechowice Górne” w Czechowicach-Dziedzicach,</w:t>
      </w:r>
    </w:p>
    <w:p w14:paraId="4661E68C" w14:textId="77777777" w:rsidR="00D6180E" w:rsidRPr="00CB2C37" w:rsidRDefault="00D6180E" w:rsidP="00D6180E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3227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34D6732F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220DA240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XVII/182/25 zmieniająca uchwałę w sprawie Statutu Sołectwa „Ligota”,</w:t>
      </w:r>
    </w:p>
    <w:p w14:paraId="0016325E" w14:textId="77777777" w:rsidR="00D6180E" w:rsidRPr="00CB2C37" w:rsidRDefault="00D6180E" w:rsidP="00D6180E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3228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6E96EDB4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2F29FD04" w14:textId="77777777" w:rsidR="00D6180E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XVII/183/25 zmieniająca uchwałę w sprawie Statutu Sołectwa „Zabrzeg”,</w:t>
      </w:r>
    </w:p>
    <w:p w14:paraId="78DC55D8" w14:textId="77777777" w:rsidR="00D6180E" w:rsidRPr="00CB2C37" w:rsidRDefault="00D6180E" w:rsidP="00D6180E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3229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37D6460A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3249D02A" w14:textId="77777777" w:rsidR="00D6180E" w:rsidRPr="00553DA1" w:rsidRDefault="00D6180E" w:rsidP="00D6180E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53DA1">
        <w:rPr>
          <w:iCs/>
          <w:sz w:val="24"/>
          <w:szCs w:val="24"/>
        </w:rPr>
        <w:t>- nr XVII/184/25 zmieniająca uchwałę w sprawie Statutu Sołectwa „Bronów”.</w:t>
      </w:r>
    </w:p>
    <w:p w14:paraId="54C3AFA0" w14:textId="77777777" w:rsidR="00D6180E" w:rsidRPr="00CB2C37" w:rsidRDefault="00D6180E" w:rsidP="00D6180E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Uchwała </w:t>
      </w:r>
      <w:r>
        <w:rPr>
          <w:rFonts w:eastAsiaTheme="majorEastAsia" w:cstheme="majorBidi"/>
          <w:b/>
          <w:bCs/>
          <w:i/>
          <w:iCs/>
          <w:sz w:val="24"/>
          <w:szCs w:val="24"/>
        </w:rPr>
        <w:t>zrealizowana</w:t>
      </w: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 xml:space="preserve">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</w:t>
      </w:r>
      <w:r w:rsidRPr="000D121C">
        <w:t xml:space="preserve"> </w:t>
      </w:r>
      <w:r>
        <w:rPr>
          <w:b/>
          <w:bCs/>
          <w:sz w:val="24"/>
          <w:szCs w:val="24"/>
        </w:rPr>
        <w:t>3230</w:t>
      </w:r>
      <w:r w:rsidRPr="000D121C">
        <w:rPr>
          <w:sz w:val="24"/>
          <w:szCs w:val="24"/>
        </w:rPr>
        <w:t xml:space="preserve">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w dniu 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12.05.2025 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r.</w:t>
      </w:r>
      <w:r>
        <w:rPr>
          <w:rFonts w:eastAsiaTheme="majorEastAsia" w:cstheme="majorBidi"/>
          <w:b/>
          <w:i/>
          <w:iCs/>
          <w:sz w:val="24"/>
          <w:szCs w:val="24"/>
        </w:rPr>
        <w:t xml:space="preserve"> </w:t>
      </w:r>
    </w:p>
    <w:p w14:paraId="72357B31" w14:textId="77777777" w:rsidR="00D6180E" w:rsidRPr="00553DA1" w:rsidRDefault="00D6180E" w:rsidP="00D6180E">
      <w:pPr>
        <w:jc w:val="both"/>
        <w:rPr>
          <w:sz w:val="24"/>
          <w:szCs w:val="24"/>
        </w:rPr>
      </w:pPr>
    </w:p>
    <w:p w14:paraId="3CC31E36" w14:textId="77777777" w:rsidR="006551CB" w:rsidRDefault="006551CB"/>
    <w:sectPr w:rsidR="006551CB" w:rsidSect="00D618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0E"/>
    <w:rsid w:val="004E2866"/>
    <w:rsid w:val="006551CB"/>
    <w:rsid w:val="006F032D"/>
    <w:rsid w:val="00AF32C9"/>
    <w:rsid w:val="00D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B0E42"/>
  <w15:chartTrackingRefBased/>
  <w15:docId w15:val="{C2CCF040-B7AB-46E1-B74B-60E0547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8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8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8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8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8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8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8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8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8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8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8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8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8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1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18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8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/>
  <cp:revision>1</cp:revision>
  <dcterms:created xsi:type="dcterms:W3CDTF">2025-05-27T06:36:00Z</dcterms:created>
</cp:coreProperties>
</file>