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F191" w14:textId="77777777" w:rsidR="002D72C3" w:rsidRDefault="002D72C3" w:rsidP="00464B0C">
      <w:pPr>
        <w:spacing w:after="0"/>
        <w:ind w:left="708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</w:t>
      </w:r>
      <w:r w:rsidR="006F7394">
        <w:rPr>
          <w:rFonts w:ascii="Arial" w:hAnsi="Arial" w:cs="Arial"/>
          <w:sz w:val="20"/>
          <w:szCs w:val="20"/>
        </w:rPr>
        <w:t>ojekt-</w:t>
      </w:r>
    </w:p>
    <w:p w14:paraId="11852A0F" w14:textId="77777777" w:rsidR="002D72C3" w:rsidRDefault="002D72C3" w:rsidP="00B2571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C00899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Uchwała nr ……</w:t>
      </w:r>
    </w:p>
    <w:p w14:paraId="4A16793F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Rady Miejskiej w Czechowicach-Dziedzicach</w:t>
      </w:r>
    </w:p>
    <w:p w14:paraId="5B365168" w14:textId="21715CE6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z dnia ……….. 202</w:t>
      </w:r>
      <w:r w:rsidR="00F53DC8">
        <w:rPr>
          <w:rFonts w:ascii="Arial" w:eastAsia="Times New Roman" w:hAnsi="Arial" w:cs="Arial"/>
          <w:b/>
          <w:sz w:val="20"/>
          <w:szCs w:val="20"/>
        </w:rPr>
        <w:t>4</w:t>
      </w:r>
      <w:r w:rsidRPr="00ED7FF8">
        <w:rPr>
          <w:rFonts w:ascii="Arial" w:eastAsia="Times New Roman" w:hAnsi="Arial" w:cs="Arial"/>
          <w:b/>
          <w:sz w:val="20"/>
          <w:szCs w:val="20"/>
        </w:rPr>
        <w:t xml:space="preserve"> r.</w:t>
      </w:r>
    </w:p>
    <w:p w14:paraId="4DDDF5B9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28861C" w14:textId="77777777" w:rsidR="00ED7FF8" w:rsidRPr="00ED7FF8" w:rsidRDefault="00ED7FF8" w:rsidP="00ED7FF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w sprawie wyboru metody ustalenia opłaty za gospodarowanie odpadami komunalnymi oraz określenia stawki opłaty za gospodarowanie odpadami komunalnymi</w:t>
      </w:r>
    </w:p>
    <w:p w14:paraId="48ADBA16" w14:textId="77777777" w:rsidR="00ED7FF8" w:rsidRPr="00ED7FF8" w:rsidRDefault="00ED7FF8" w:rsidP="00ED7FF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BC8B6A2" w14:textId="06EFA045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ED7FF8">
        <w:rPr>
          <w:rFonts w:ascii="Arial" w:eastAsia="Times New Roman" w:hAnsi="Arial" w:cs="Arial"/>
          <w:sz w:val="20"/>
          <w:szCs w:val="20"/>
        </w:rPr>
        <w:t xml:space="preserve">Na podstawie art. 18 </w:t>
      </w:r>
      <w:r w:rsidRPr="00717134">
        <w:rPr>
          <w:rFonts w:ascii="Arial" w:eastAsia="Times New Roman" w:hAnsi="Arial" w:cs="Arial"/>
          <w:sz w:val="20"/>
          <w:szCs w:val="20"/>
        </w:rPr>
        <w:t>ust. 2 pkt 15, art. 40 ust. 1, art. 41 ust. 1 i art. 42 ustawy z dnia 8 marca 1990 r. o samorządzie gminnym (</w:t>
      </w:r>
      <w:proofErr w:type="spellStart"/>
      <w:r w:rsidRPr="00717134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717134">
        <w:rPr>
          <w:rFonts w:ascii="Arial" w:eastAsia="Times New Roman" w:hAnsi="Arial" w:cs="Arial"/>
          <w:sz w:val="20"/>
          <w:szCs w:val="20"/>
        </w:rPr>
        <w:t>. Dz. U. z 202</w:t>
      </w:r>
      <w:r w:rsidR="00F53DC8">
        <w:rPr>
          <w:rFonts w:ascii="Arial" w:eastAsia="Times New Roman" w:hAnsi="Arial" w:cs="Arial"/>
          <w:sz w:val="20"/>
          <w:szCs w:val="20"/>
        </w:rPr>
        <w:t>4</w:t>
      </w:r>
      <w:r w:rsidRPr="00717134">
        <w:rPr>
          <w:rFonts w:ascii="Arial" w:eastAsia="Times New Roman" w:hAnsi="Arial" w:cs="Arial"/>
          <w:sz w:val="20"/>
          <w:szCs w:val="20"/>
        </w:rPr>
        <w:t xml:space="preserve"> r. poz.</w:t>
      </w:r>
      <w:r w:rsidR="001B4971">
        <w:rPr>
          <w:rFonts w:ascii="Arial" w:eastAsia="Times New Roman" w:hAnsi="Arial" w:cs="Arial"/>
          <w:sz w:val="20"/>
          <w:szCs w:val="20"/>
        </w:rPr>
        <w:t xml:space="preserve"> </w:t>
      </w:r>
      <w:r w:rsidR="00F53DC8">
        <w:rPr>
          <w:rFonts w:ascii="Arial" w:eastAsia="Times New Roman" w:hAnsi="Arial" w:cs="Arial"/>
          <w:sz w:val="20"/>
          <w:szCs w:val="20"/>
        </w:rPr>
        <w:t xml:space="preserve">609 z </w:t>
      </w:r>
      <w:proofErr w:type="spellStart"/>
      <w:r w:rsidR="00F53DC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F53DC8">
        <w:rPr>
          <w:rFonts w:ascii="Arial" w:eastAsia="Times New Roman" w:hAnsi="Arial" w:cs="Arial"/>
          <w:sz w:val="20"/>
          <w:szCs w:val="20"/>
        </w:rPr>
        <w:t>. zm.</w:t>
      </w:r>
      <w:r w:rsidRPr="00717134">
        <w:rPr>
          <w:rFonts w:ascii="Arial" w:eastAsia="Times New Roman" w:hAnsi="Arial" w:cs="Arial"/>
          <w:sz w:val="20"/>
          <w:szCs w:val="20"/>
        </w:rPr>
        <w:t>),</w:t>
      </w:r>
      <w:r w:rsidRPr="00ED7FF8">
        <w:rPr>
          <w:rFonts w:ascii="Arial" w:eastAsia="Times New Roman" w:hAnsi="Arial" w:cs="Arial"/>
          <w:sz w:val="20"/>
          <w:szCs w:val="20"/>
        </w:rPr>
        <w:t xml:space="preserve"> art. 6k ust. 1 pkt 1, ust. 2a pkt 1, ust. 3 ustawy z dnia 13 września 1996 r. o utrzymaniu czystości i porządku w gminach </w:t>
      </w:r>
      <w:r w:rsidRPr="00ED7FF8">
        <w:rPr>
          <w:rFonts w:ascii="Arial" w:eastAsia="Times New Roman" w:hAnsi="Arial" w:cs="Arial"/>
          <w:sz w:val="20"/>
          <w:szCs w:val="20"/>
        </w:rPr>
        <w:br/>
        <w:t>(</w:t>
      </w:r>
      <w:proofErr w:type="spellStart"/>
      <w:r w:rsidRPr="00ED7FF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ED7FF8">
        <w:rPr>
          <w:rFonts w:ascii="Arial" w:eastAsia="Times New Roman" w:hAnsi="Arial" w:cs="Arial"/>
          <w:sz w:val="20"/>
          <w:szCs w:val="20"/>
        </w:rPr>
        <w:t>. Dz. U. z 202</w:t>
      </w:r>
      <w:r w:rsidR="00F53DC8">
        <w:rPr>
          <w:rFonts w:ascii="Arial" w:eastAsia="Times New Roman" w:hAnsi="Arial" w:cs="Arial"/>
          <w:sz w:val="20"/>
          <w:szCs w:val="20"/>
        </w:rPr>
        <w:t>4</w:t>
      </w:r>
      <w:r w:rsidRPr="00ED7FF8">
        <w:rPr>
          <w:rFonts w:ascii="Arial" w:eastAsia="Times New Roman" w:hAnsi="Arial" w:cs="Arial"/>
          <w:sz w:val="20"/>
          <w:szCs w:val="20"/>
        </w:rPr>
        <w:t xml:space="preserve"> r. poz.</w:t>
      </w:r>
      <w:r w:rsidR="00106D5C">
        <w:rPr>
          <w:rFonts w:ascii="Arial" w:eastAsia="Times New Roman" w:hAnsi="Arial" w:cs="Arial"/>
          <w:sz w:val="20"/>
          <w:szCs w:val="20"/>
        </w:rPr>
        <w:t xml:space="preserve"> </w:t>
      </w:r>
      <w:r w:rsidR="00F53DC8">
        <w:rPr>
          <w:rFonts w:ascii="Arial" w:eastAsia="Times New Roman" w:hAnsi="Arial" w:cs="Arial"/>
          <w:sz w:val="20"/>
          <w:szCs w:val="20"/>
        </w:rPr>
        <w:t>399</w:t>
      </w:r>
      <w:r w:rsidRPr="00ED7FF8">
        <w:rPr>
          <w:rFonts w:ascii="Arial" w:eastAsia="Times New Roman" w:hAnsi="Arial" w:cs="Arial"/>
          <w:sz w:val="20"/>
          <w:szCs w:val="20"/>
        </w:rPr>
        <w:t>) po przeprowadzeniu konsultacji zgodnie z uchwałą nr VI/38/15 Rady Miejskiej w Czechowicach-Dziedzicach z dnia 10 marca 2015 r. w sprawie zasad i trybu przeprowadzania konsultacji społecznych z mieszkańcami Gminy Czechowice-Dziedzice (Dz. Urz. Woj. Śl. z 2015 r. poz. 1599)</w:t>
      </w:r>
    </w:p>
    <w:p w14:paraId="6E133A1E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A985DC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Rada Miejska w Czechowicach- Dziedzicach</w:t>
      </w:r>
    </w:p>
    <w:p w14:paraId="6C81379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sz w:val="20"/>
          <w:szCs w:val="20"/>
        </w:rPr>
        <w:t>uchwala:</w:t>
      </w:r>
    </w:p>
    <w:p w14:paraId="343E80A3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CD9AC8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1.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Wysokość opłaty za gospodarowanie odpadami komunalnymi z nieruchomości zamieszkałych położonych na terenie Gminy Czechowice-Dziedzice stanowić będzie iloczyn liczby mieszkańców zamieszkujących daną nieruchomość oraz stawki opłaty ustalonej w § 2.</w:t>
      </w:r>
    </w:p>
    <w:p w14:paraId="25BCA38B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DABF92" w14:textId="1B42A039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2.</w:t>
      </w:r>
      <w:r w:rsidRPr="00ED7FF8">
        <w:rPr>
          <w:rFonts w:ascii="Arial" w:eastAsia="Times New Roman" w:hAnsi="Arial" w:cs="Arial"/>
          <w:bCs/>
          <w:sz w:val="20"/>
          <w:szCs w:val="20"/>
        </w:rPr>
        <w:t>1.</w:t>
      </w:r>
      <w:r w:rsidRPr="00ED7FF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Ustala się stawkę opłaty za gospodarowanie odpadami komunalnymi </w:t>
      </w:r>
      <w:r w:rsidRPr="00ED7FF8">
        <w:rPr>
          <w:rFonts w:ascii="Arial" w:eastAsia="Times New Roman" w:hAnsi="Arial" w:cs="Arial"/>
          <w:bCs/>
          <w:color w:val="000000"/>
          <w:sz w:val="20"/>
          <w:szCs w:val="20"/>
        </w:rPr>
        <w:t>w wysokości 3</w:t>
      </w:r>
      <w:r w:rsidR="00483889">
        <w:rPr>
          <w:rFonts w:ascii="Arial" w:eastAsia="Times New Roman" w:hAnsi="Arial" w:cs="Arial"/>
          <w:bCs/>
          <w:color w:val="000000"/>
          <w:sz w:val="20"/>
          <w:szCs w:val="20"/>
        </w:rPr>
        <w:t>8</w:t>
      </w:r>
      <w:r w:rsidRPr="00ED7FF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,00 zł miesięcznie </w:t>
      </w:r>
      <w:r w:rsidRPr="00ED7FF8">
        <w:rPr>
          <w:rFonts w:ascii="Arial" w:eastAsia="Times New Roman" w:hAnsi="Arial" w:cs="Arial"/>
          <w:bCs/>
          <w:sz w:val="20"/>
          <w:szCs w:val="20"/>
        </w:rPr>
        <w:t>od każdego mieszkańca zamieszkującego daną nieruchomość.</w:t>
      </w:r>
    </w:p>
    <w:p w14:paraId="72F42717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B8CA281" w14:textId="3140BC66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Cs/>
          <w:sz w:val="20"/>
          <w:szCs w:val="20"/>
        </w:rPr>
        <w:t xml:space="preserve">2. Ustala się stawkę opłaty podwyższonej za gospodarowanie odpadami komunalnymi, jeżeli właściciel nieruchomości nie wypełnia obowiązku zbierania odpadów komunalnych w sposób selektywny w wysokości </w:t>
      </w:r>
      <w:r w:rsidR="00F53DC8">
        <w:rPr>
          <w:rFonts w:ascii="Arial" w:eastAsia="Times New Roman" w:hAnsi="Arial" w:cs="Arial"/>
          <w:bCs/>
          <w:sz w:val="20"/>
          <w:szCs w:val="20"/>
        </w:rPr>
        <w:t>11</w:t>
      </w:r>
      <w:r w:rsidR="00260597">
        <w:rPr>
          <w:rFonts w:ascii="Arial" w:eastAsia="Times New Roman" w:hAnsi="Arial" w:cs="Arial"/>
          <w:bCs/>
          <w:sz w:val="20"/>
          <w:szCs w:val="20"/>
        </w:rPr>
        <w:t>4</w:t>
      </w:r>
      <w:r w:rsidRPr="00ED7FF8">
        <w:rPr>
          <w:rFonts w:ascii="Arial" w:eastAsia="Times New Roman" w:hAnsi="Arial" w:cs="Arial"/>
          <w:bCs/>
          <w:sz w:val="20"/>
          <w:szCs w:val="20"/>
        </w:rPr>
        <w:t>,00 zł miesięcznie od każdego mieszkańca zamieszkującego daną nieruchomość.</w:t>
      </w:r>
    </w:p>
    <w:p w14:paraId="7D430028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6A01CF" w14:textId="68D0BCB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3.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Traci moc uchwała Nr X</w:t>
      </w:r>
      <w:r w:rsidR="00F53DC8">
        <w:rPr>
          <w:rFonts w:ascii="Arial" w:eastAsia="Times New Roman" w:hAnsi="Arial" w:cs="Arial"/>
          <w:bCs/>
          <w:sz w:val="20"/>
          <w:szCs w:val="20"/>
        </w:rPr>
        <w:t>LI</w:t>
      </w:r>
      <w:r w:rsidRPr="00ED7FF8">
        <w:rPr>
          <w:rFonts w:ascii="Arial" w:eastAsia="Times New Roman" w:hAnsi="Arial" w:cs="Arial"/>
          <w:bCs/>
          <w:sz w:val="20"/>
          <w:szCs w:val="20"/>
        </w:rPr>
        <w:t>/</w:t>
      </w:r>
      <w:r w:rsidR="00F53DC8">
        <w:rPr>
          <w:rFonts w:ascii="Arial" w:eastAsia="Times New Roman" w:hAnsi="Arial" w:cs="Arial"/>
          <w:bCs/>
          <w:sz w:val="20"/>
          <w:szCs w:val="20"/>
        </w:rPr>
        <w:t>471</w:t>
      </w:r>
      <w:r w:rsidRPr="00ED7FF8">
        <w:rPr>
          <w:rFonts w:ascii="Arial" w:eastAsia="Times New Roman" w:hAnsi="Arial" w:cs="Arial"/>
          <w:bCs/>
          <w:sz w:val="20"/>
          <w:szCs w:val="20"/>
        </w:rPr>
        <w:t>/2</w:t>
      </w:r>
      <w:r w:rsidR="00F53DC8">
        <w:rPr>
          <w:rFonts w:ascii="Arial" w:eastAsia="Times New Roman" w:hAnsi="Arial" w:cs="Arial"/>
          <w:bCs/>
          <w:sz w:val="20"/>
          <w:szCs w:val="20"/>
        </w:rPr>
        <w:t>1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Rady Miejskiej w Czechowicach-Dziedzicach z dnia  1</w:t>
      </w:r>
      <w:r w:rsidR="00F53DC8">
        <w:rPr>
          <w:rFonts w:ascii="Arial" w:eastAsia="Times New Roman" w:hAnsi="Arial" w:cs="Arial"/>
          <w:bCs/>
          <w:sz w:val="20"/>
          <w:szCs w:val="20"/>
        </w:rPr>
        <w:t>4</w:t>
      </w:r>
      <w:r w:rsidRPr="00ED7FF8">
        <w:rPr>
          <w:rFonts w:ascii="Arial" w:eastAsia="Times New Roman" w:hAnsi="Arial" w:cs="Arial"/>
          <w:bCs/>
          <w:sz w:val="20"/>
          <w:szCs w:val="20"/>
        </w:rPr>
        <w:t> </w:t>
      </w:r>
      <w:r w:rsidR="00F53DC8">
        <w:rPr>
          <w:rFonts w:ascii="Arial" w:eastAsia="Times New Roman" w:hAnsi="Arial" w:cs="Arial"/>
          <w:bCs/>
          <w:sz w:val="20"/>
          <w:szCs w:val="20"/>
        </w:rPr>
        <w:t>września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F53DC8">
        <w:rPr>
          <w:rFonts w:ascii="Arial" w:eastAsia="Times New Roman" w:hAnsi="Arial" w:cs="Arial"/>
          <w:bCs/>
          <w:sz w:val="20"/>
          <w:szCs w:val="20"/>
        </w:rPr>
        <w:t>1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r. w sprawie wyboru metody ustalenia opłaty za gospodarowanie odpadami komunalnymi oraz określenia stawki opłaty za gospodarowanie odpadami komunalnymi </w:t>
      </w:r>
      <w:r w:rsidRPr="001B4971">
        <w:rPr>
          <w:rFonts w:ascii="Arial" w:eastAsia="Times New Roman" w:hAnsi="Arial" w:cs="Arial"/>
          <w:bCs/>
          <w:sz w:val="20"/>
          <w:szCs w:val="20"/>
        </w:rPr>
        <w:t>(Dz. Urz. Woj. Śl. z 202</w:t>
      </w:r>
      <w:r w:rsidR="00F53DC8" w:rsidRPr="001B4971">
        <w:rPr>
          <w:rFonts w:ascii="Arial" w:eastAsia="Times New Roman" w:hAnsi="Arial" w:cs="Arial"/>
          <w:bCs/>
          <w:sz w:val="20"/>
          <w:szCs w:val="20"/>
        </w:rPr>
        <w:t>1</w:t>
      </w:r>
      <w:r w:rsidRPr="001B4971">
        <w:rPr>
          <w:rFonts w:ascii="Arial" w:eastAsia="Times New Roman" w:hAnsi="Arial" w:cs="Arial"/>
          <w:bCs/>
          <w:sz w:val="20"/>
          <w:szCs w:val="20"/>
        </w:rPr>
        <w:t xml:space="preserve"> r. poz.</w:t>
      </w:r>
      <w:r w:rsidR="008D2A5C" w:rsidRPr="001B4971">
        <w:rPr>
          <w:rFonts w:ascii="Arial" w:eastAsia="Times New Roman" w:hAnsi="Arial" w:cs="Arial"/>
          <w:bCs/>
          <w:sz w:val="20"/>
          <w:szCs w:val="20"/>
        </w:rPr>
        <w:t xml:space="preserve"> 5862</w:t>
      </w:r>
      <w:r w:rsidRPr="001B4971">
        <w:rPr>
          <w:rFonts w:ascii="Arial" w:eastAsia="Times New Roman" w:hAnsi="Arial" w:cs="Arial"/>
          <w:bCs/>
          <w:sz w:val="20"/>
          <w:szCs w:val="20"/>
        </w:rPr>
        <w:t>).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3D41EAB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BA95000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 xml:space="preserve">§ 4. </w:t>
      </w:r>
      <w:r w:rsidRPr="00ED7FF8">
        <w:rPr>
          <w:rFonts w:ascii="Arial" w:eastAsia="Times New Roman" w:hAnsi="Arial" w:cs="Arial"/>
          <w:sz w:val="20"/>
          <w:szCs w:val="20"/>
        </w:rPr>
        <w:t>Wykonanie uchwały powierza się Burmistrzowi Czechowic-Dziedzic.</w:t>
      </w:r>
    </w:p>
    <w:p w14:paraId="396EED96" w14:textId="77777777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9D684F" w14:textId="613218CE" w:rsidR="00ED7FF8" w:rsidRPr="00ED7FF8" w:rsidRDefault="00ED7FF8" w:rsidP="00ED7FF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sz w:val="24"/>
          <w:szCs w:val="24"/>
        </w:rPr>
      </w:pPr>
      <w:r w:rsidRPr="00ED7FF8">
        <w:rPr>
          <w:rFonts w:ascii="Arial" w:eastAsia="Times New Roman" w:hAnsi="Arial" w:cs="Arial"/>
          <w:b/>
          <w:bCs/>
          <w:sz w:val="20"/>
          <w:szCs w:val="20"/>
        </w:rPr>
        <w:t>§ 5.</w:t>
      </w:r>
      <w:r w:rsidRPr="00ED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Uchwała podlega ogłoszeniu w Dzienniku Urzędowym Województwa Śląskiego i wchodzi w życie z dniem 1 </w:t>
      </w:r>
      <w:r w:rsidR="00F53DC8">
        <w:rPr>
          <w:rFonts w:ascii="Arial" w:eastAsia="Times New Roman" w:hAnsi="Arial" w:cs="Arial"/>
          <w:bCs/>
          <w:sz w:val="20"/>
          <w:szCs w:val="20"/>
        </w:rPr>
        <w:t>września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F53DC8">
        <w:rPr>
          <w:rFonts w:ascii="Arial" w:eastAsia="Times New Roman" w:hAnsi="Arial" w:cs="Arial"/>
          <w:bCs/>
          <w:sz w:val="20"/>
          <w:szCs w:val="20"/>
        </w:rPr>
        <w:t>4</w:t>
      </w:r>
      <w:r w:rsidRPr="00ED7FF8">
        <w:rPr>
          <w:rFonts w:ascii="Arial" w:eastAsia="Times New Roman" w:hAnsi="Arial" w:cs="Arial"/>
          <w:bCs/>
          <w:sz w:val="20"/>
          <w:szCs w:val="20"/>
        </w:rPr>
        <w:t xml:space="preserve"> r.</w:t>
      </w:r>
    </w:p>
    <w:p w14:paraId="3B81F53B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PSMT"/>
          <w:sz w:val="24"/>
          <w:szCs w:val="24"/>
        </w:rPr>
      </w:pPr>
    </w:p>
    <w:p w14:paraId="03A9BF64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</w:rPr>
      </w:pPr>
    </w:p>
    <w:p w14:paraId="22200279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0B96B3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Przewodniczący</w:t>
      </w:r>
    </w:p>
    <w:p w14:paraId="74A13A73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Rady Miejskiej</w:t>
      </w:r>
    </w:p>
    <w:p w14:paraId="684C3D6B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DD2496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D16BDA" w14:textId="77777777" w:rsidR="00417B8B" w:rsidRPr="00417B8B" w:rsidRDefault="00417B8B" w:rsidP="00417B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23707A" w14:textId="77777777" w:rsidR="00417B8B" w:rsidRPr="00417B8B" w:rsidRDefault="00417B8B" w:rsidP="00417B8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</w:r>
      <w:r w:rsidRPr="00417B8B">
        <w:rPr>
          <w:rFonts w:ascii="Arial" w:eastAsia="Times New Roman" w:hAnsi="Arial" w:cs="Arial"/>
          <w:sz w:val="20"/>
          <w:szCs w:val="20"/>
        </w:rPr>
        <w:tab/>
        <w:t>Damian Żelazny</w:t>
      </w:r>
    </w:p>
    <w:p w14:paraId="4D9BF0A9" w14:textId="77777777" w:rsidR="00C66F17" w:rsidRDefault="00C66F17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726C6ADE" w14:textId="77777777" w:rsidR="00C66F17" w:rsidRDefault="00C66F17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444CC0EE" w14:textId="77777777" w:rsidR="00D6799A" w:rsidRDefault="00D6799A" w:rsidP="00D6799A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14:paraId="4F925515" w14:textId="77777777" w:rsidR="005F3288" w:rsidRDefault="005F3288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BD6F2AD" w14:textId="77777777" w:rsidR="00832ABF" w:rsidRDefault="00832ABF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A3B2AC" w14:textId="77777777" w:rsidR="00106D5C" w:rsidRDefault="00106D5C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23FC49" w14:textId="77777777" w:rsidR="00106D5C" w:rsidRDefault="00106D5C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F43C87" w14:textId="77777777" w:rsidR="00106D5C" w:rsidRDefault="00106D5C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767F35" w14:textId="77777777" w:rsidR="00345AA6" w:rsidRDefault="00345AA6" w:rsidP="00345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2ADD1D" w14:textId="142988EC" w:rsidR="00106D5C" w:rsidRDefault="00106D5C" w:rsidP="00345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 z a s a d n i e n i e</w:t>
      </w:r>
    </w:p>
    <w:p w14:paraId="2D577AE2" w14:textId="77777777" w:rsidR="00106D5C" w:rsidRPr="00FB7420" w:rsidRDefault="00106D5C" w:rsidP="00106D5C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1201ED" w14:textId="16F74997" w:rsidR="00106D5C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Uchwałą nr </w:t>
      </w:r>
      <w:r w:rsidRPr="00417B8B">
        <w:rPr>
          <w:rFonts w:ascii="Arial" w:eastAsia="Times New Roman" w:hAnsi="Arial" w:cs="Arial"/>
          <w:bCs/>
          <w:sz w:val="20"/>
          <w:szCs w:val="20"/>
        </w:rPr>
        <w:t>X</w:t>
      </w:r>
      <w:r w:rsidR="00345AA6">
        <w:rPr>
          <w:rFonts w:ascii="Arial" w:eastAsia="Times New Roman" w:hAnsi="Arial" w:cs="Arial"/>
          <w:bCs/>
          <w:sz w:val="20"/>
          <w:szCs w:val="20"/>
        </w:rPr>
        <w:t>LI</w:t>
      </w:r>
      <w:r w:rsidRPr="00417B8B">
        <w:rPr>
          <w:rFonts w:ascii="Arial" w:eastAsia="Times New Roman" w:hAnsi="Arial" w:cs="Arial"/>
          <w:bCs/>
          <w:sz w:val="20"/>
          <w:szCs w:val="20"/>
        </w:rPr>
        <w:t>/</w:t>
      </w:r>
      <w:r w:rsidR="00345AA6">
        <w:rPr>
          <w:rFonts w:ascii="Arial" w:eastAsia="Times New Roman" w:hAnsi="Arial" w:cs="Arial"/>
          <w:bCs/>
          <w:sz w:val="20"/>
          <w:szCs w:val="20"/>
        </w:rPr>
        <w:t>471</w:t>
      </w:r>
      <w:r w:rsidRPr="00417B8B">
        <w:rPr>
          <w:rFonts w:ascii="Arial" w:eastAsia="Times New Roman" w:hAnsi="Arial" w:cs="Arial"/>
          <w:bCs/>
          <w:sz w:val="20"/>
          <w:szCs w:val="20"/>
        </w:rPr>
        <w:t>/2</w:t>
      </w:r>
      <w:r w:rsidR="00345AA6">
        <w:rPr>
          <w:rFonts w:ascii="Arial" w:eastAsia="Times New Roman" w:hAnsi="Arial" w:cs="Arial"/>
          <w:bCs/>
          <w:sz w:val="20"/>
          <w:szCs w:val="20"/>
        </w:rPr>
        <w:t>1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17B8B">
        <w:rPr>
          <w:rFonts w:ascii="Arial" w:eastAsia="Times New Roman" w:hAnsi="Arial" w:cs="Arial"/>
          <w:bCs/>
          <w:sz w:val="20"/>
          <w:szCs w:val="20"/>
        </w:rPr>
        <w:t>z dnia  1</w:t>
      </w:r>
      <w:r w:rsidR="00345AA6">
        <w:rPr>
          <w:rFonts w:ascii="Arial" w:eastAsia="Times New Roman" w:hAnsi="Arial" w:cs="Arial"/>
          <w:bCs/>
          <w:sz w:val="20"/>
          <w:szCs w:val="20"/>
        </w:rPr>
        <w:t>4 września</w:t>
      </w:r>
      <w:r w:rsidRPr="00417B8B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345AA6">
        <w:rPr>
          <w:rFonts w:ascii="Arial" w:eastAsia="Times New Roman" w:hAnsi="Arial" w:cs="Arial"/>
          <w:bCs/>
          <w:sz w:val="20"/>
          <w:szCs w:val="20"/>
        </w:rPr>
        <w:t>1</w:t>
      </w:r>
      <w:r w:rsidRPr="00417B8B">
        <w:rPr>
          <w:rFonts w:ascii="Arial" w:eastAsia="Times New Roman" w:hAnsi="Arial" w:cs="Arial"/>
          <w:bCs/>
          <w:sz w:val="20"/>
          <w:szCs w:val="20"/>
        </w:rPr>
        <w:t xml:space="preserve"> r.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</w:t>
      </w:r>
      <w:r w:rsidRPr="00C33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Miejska w Czechowicach-Dziedzicach </w:t>
      </w:r>
      <w:r w:rsidRPr="00C33510">
        <w:rPr>
          <w:rFonts w:ascii="Arial" w:hAnsi="Arial" w:cs="Arial"/>
          <w:sz w:val="20"/>
          <w:szCs w:val="20"/>
        </w:rPr>
        <w:t>dokonała wyboru metody ustalenia opłaty za gospodarowanie odpadami komunalnymi oraz ustaliła stawki tej opłaty. Zgodnie z ww</w:t>
      </w:r>
      <w:r>
        <w:rPr>
          <w:rFonts w:ascii="Arial" w:hAnsi="Arial" w:cs="Arial"/>
          <w:sz w:val="20"/>
          <w:szCs w:val="20"/>
        </w:rPr>
        <w:t>. uchwałą stawka liczona jest od</w:t>
      </w:r>
      <w:r w:rsidRPr="00C33510">
        <w:rPr>
          <w:rFonts w:ascii="Arial" w:hAnsi="Arial" w:cs="Arial"/>
          <w:sz w:val="20"/>
          <w:szCs w:val="20"/>
        </w:rPr>
        <w:t xml:space="preserve"> liczby mieszkańców zamieszkujący</w:t>
      </w:r>
      <w:r>
        <w:rPr>
          <w:rFonts w:ascii="Arial" w:hAnsi="Arial" w:cs="Arial"/>
          <w:sz w:val="20"/>
          <w:szCs w:val="20"/>
        </w:rPr>
        <w:t xml:space="preserve">ch daną nieruchomość i wynosi 30,00 </w:t>
      </w:r>
      <w:r w:rsidRPr="00C33510">
        <w:rPr>
          <w:rFonts w:ascii="Arial" w:hAnsi="Arial" w:cs="Arial"/>
          <w:sz w:val="20"/>
          <w:szCs w:val="20"/>
        </w:rPr>
        <w:t xml:space="preserve">zł miesięcznie od osoby </w:t>
      </w:r>
      <w:r>
        <w:rPr>
          <w:rFonts w:ascii="Arial" w:hAnsi="Arial" w:cs="Arial"/>
          <w:sz w:val="20"/>
          <w:szCs w:val="20"/>
        </w:rPr>
        <w:t> w </w:t>
      </w:r>
      <w:r w:rsidRPr="00C33510">
        <w:rPr>
          <w:rFonts w:ascii="Arial" w:hAnsi="Arial" w:cs="Arial"/>
          <w:sz w:val="20"/>
          <w:szCs w:val="20"/>
        </w:rPr>
        <w:t>przypadku sel</w:t>
      </w:r>
      <w:r>
        <w:rPr>
          <w:rFonts w:ascii="Arial" w:hAnsi="Arial" w:cs="Arial"/>
          <w:sz w:val="20"/>
          <w:szCs w:val="20"/>
        </w:rPr>
        <w:t xml:space="preserve">ektywnej zbiórki odpadów oraz 90,00 </w:t>
      </w:r>
      <w:r w:rsidRPr="00C33510">
        <w:rPr>
          <w:rFonts w:ascii="Arial" w:hAnsi="Arial" w:cs="Arial"/>
          <w:sz w:val="20"/>
          <w:szCs w:val="20"/>
        </w:rPr>
        <w:t xml:space="preserve">zł miesięcznie od osoby w przypadku nieselektywnej zbiórki odpadów. </w:t>
      </w:r>
    </w:p>
    <w:p w14:paraId="1DE0A210" w14:textId="77777777" w:rsidR="00106D5C" w:rsidRPr="00C33510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DB605CC" w14:textId="77777777" w:rsidR="00106D5C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7420">
        <w:rPr>
          <w:rFonts w:ascii="Arial" w:hAnsi="Arial" w:cs="Arial"/>
          <w:sz w:val="20"/>
          <w:szCs w:val="20"/>
        </w:rPr>
        <w:t xml:space="preserve">Zgodnie z art. 6 k ust. 2 pkt 3 ustawy z dnia 13 września 1996 r. o utrzymaniu czystości </w:t>
      </w:r>
      <w:r>
        <w:rPr>
          <w:rFonts w:ascii="Arial" w:hAnsi="Arial" w:cs="Arial"/>
          <w:sz w:val="20"/>
          <w:szCs w:val="20"/>
        </w:rPr>
        <w:t>i </w:t>
      </w:r>
      <w:r w:rsidRPr="00FB7420">
        <w:rPr>
          <w:rFonts w:ascii="Arial" w:hAnsi="Arial" w:cs="Arial"/>
          <w:sz w:val="20"/>
          <w:szCs w:val="20"/>
        </w:rPr>
        <w:t>porządku w gminach (</w:t>
      </w:r>
      <w:proofErr w:type="spellStart"/>
      <w:r w:rsidRPr="002A6357">
        <w:rPr>
          <w:rFonts w:ascii="Arial" w:hAnsi="Arial" w:cs="Arial"/>
          <w:sz w:val="20"/>
          <w:szCs w:val="20"/>
        </w:rPr>
        <w:t>t.j</w:t>
      </w:r>
      <w:proofErr w:type="spellEnd"/>
      <w:r w:rsidRPr="002A6357">
        <w:rPr>
          <w:rFonts w:ascii="Arial" w:hAnsi="Arial" w:cs="Arial"/>
          <w:sz w:val="20"/>
          <w:szCs w:val="20"/>
        </w:rPr>
        <w:t>. Dz. U. z 2024 r. poz. 399</w:t>
      </w:r>
      <w:r w:rsidRPr="00FB7420">
        <w:rPr>
          <w:rFonts w:ascii="Arial" w:hAnsi="Arial" w:cs="Arial"/>
          <w:sz w:val="20"/>
          <w:szCs w:val="20"/>
        </w:rPr>
        <w:t>) rada gm</w:t>
      </w:r>
      <w:r>
        <w:rPr>
          <w:rFonts w:ascii="Arial" w:hAnsi="Arial" w:cs="Arial"/>
          <w:sz w:val="20"/>
          <w:szCs w:val="20"/>
        </w:rPr>
        <w:t xml:space="preserve">iny, określając stawki opłaty </w:t>
      </w:r>
      <w:r>
        <w:rPr>
          <w:rFonts w:ascii="Arial" w:hAnsi="Arial" w:cs="Arial"/>
          <w:sz w:val="20"/>
          <w:szCs w:val="20"/>
        </w:rPr>
        <w:br/>
        <w:t>za</w:t>
      </w:r>
      <w:r w:rsidRPr="00FB7420">
        <w:rPr>
          <w:rFonts w:ascii="Arial" w:hAnsi="Arial" w:cs="Arial"/>
          <w:sz w:val="20"/>
          <w:szCs w:val="20"/>
        </w:rPr>
        <w:t xml:space="preserve"> gospodarowanie odpadami komunalnymi, bierze pod uwagę koszty funkcjonowania systemu gospodarowania odpadami komunalnymi, o których mowa w art</w:t>
      </w:r>
      <w:r w:rsidRPr="007C5E6D">
        <w:rPr>
          <w:rFonts w:ascii="Arial" w:hAnsi="Arial" w:cs="Arial"/>
          <w:sz w:val="20"/>
          <w:szCs w:val="20"/>
        </w:rPr>
        <w:t>. 6r ust. 2-2b i 2d tj.</w:t>
      </w:r>
      <w:r>
        <w:rPr>
          <w:rFonts w:ascii="Arial" w:hAnsi="Arial" w:cs="Arial"/>
          <w:sz w:val="20"/>
          <w:szCs w:val="20"/>
        </w:rPr>
        <w:t xml:space="preserve"> koszty</w:t>
      </w:r>
      <w:r w:rsidRPr="007C5E6D">
        <w:rPr>
          <w:rFonts w:ascii="Arial" w:hAnsi="Arial" w:cs="Arial"/>
          <w:sz w:val="20"/>
          <w:szCs w:val="20"/>
        </w:rPr>
        <w:t>:</w:t>
      </w:r>
    </w:p>
    <w:p w14:paraId="5B092F9C" w14:textId="77777777" w:rsidR="00106D5C" w:rsidRPr="007C5E6D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A745EF9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B7420">
        <w:rPr>
          <w:rFonts w:ascii="Arial" w:eastAsia="Times New Roman" w:hAnsi="Arial" w:cs="Arial"/>
          <w:sz w:val="20"/>
          <w:szCs w:val="20"/>
        </w:rPr>
        <w:t xml:space="preserve">1) </w:t>
      </w:r>
      <w:r w:rsidRPr="00344CAC">
        <w:rPr>
          <w:rFonts w:ascii="Arial" w:eastAsia="Times New Roman" w:hAnsi="Arial" w:cs="Arial"/>
          <w:sz w:val="20"/>
          <w:szCs w:val="20"/>
        </w:rPr>
        <w:t>odbierania, transportu, zbierania, odzysku i unieszkodliwiania odpadów komunalnych;</w:t>
      </w:r>
    </w:p>
    <w:p w14:paraId="2D6C2E21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B7420">
        <w:rPr>
          <w:rFonts w:ascii="Arial" w:eastAsia="Times New Roman" w:hAnsi="Arial" w:cs="Arial"/>
          <w:sz w:val="20"/>
          <w:szCs w:val="20"/>
        </w:rPr>
        <w:t xml:space="preserve">2) </w:t>
      </w:r>
      <w:r w:rsidRPr="00344CAC">
        <w:rPr>
          <w:rFonts w:ascii="Arial" w:eastAsia="Times New Roman" w:hAnsi="Arial" w:cs="Arial"/>
          <w:sz w:val="20"/>
          <w:szCs w:val="20"/>
        </w:rPr>
        <w:t>tworzenia i utrzymania punktów selektywnego zbierania odpadów komunalnych;</w:t>
      </w:r>
    </w:p>
    <w:p w14:paraId="2A328041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B7420">
        <w:rPr>
          <w:rFonts w:ascii="Arial" w:eastAsia="Times New Roman" w:hAnsi="Arial" w:cs="Arial"/>
          <w:sz w:val="20"/>
          <w:szCs w:val="20"/>
        </w:rPr>
        <w:t xml:space="preserve">3) </w:t>
      </w:r>
      <w:r w:rsidRPr="00344CAC">
        <w:rPr>
          <w:rFonts w:ascii="Arial" w:eastAsia="Times New Roman" w:hAnsi="Arial" w:cs="Arial"/>
          <w:sz w:val="20"/>
          <w:szCs w:val="20"/>
        </w:rPr>
        <w:t>obsługi administracyjnej tego systemu;</w:t>
      </w:r>
    </w:p>
    <w:p w14:paraId="6E6F1667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B7420">
        <w:rPr>
          <w:rFonts w:ascii="Arial" w:eastAsia="Times New Roman" w:hAnsi="Arial" w:cs="Arial"/>
          <w:sz w:val="20"/>
          <w:szCs w:val="20"/>
        </w:rPr>
        <w:t xml:space="preserve">4) </w:t>
      </w:r>
      <w:r w:rsidRPr="00344CAC">
        <w:rPr>
          <w:rFonts w:ascii="Arial" w:eastAsia="Times New Roman" w:hAnsi="Arial" w:cs="Arial"/>
          <w:sz w:val="20"/>
          <w:szCs w:val="20"/>
        </w:rPr>
        <w:t>edukacji ekologicznej w zakresie prawidłowego post</w:t>
      </w:r>
      <w:r>
        <w:rPr>
          <w:rFonts w:ascii="Arial" w:eastAsia="Times New Roman" w:hAnsi="Arial" w:cs="Arial"/>
          <w:sz w:val="20"/>
          <w:szCs w:val="20"/>
        </w:rPr>
        <w:t>ępowania z odpadami komunalnymi;</w:t>
      </w:r>
    </w:p>
    <w:p w14:paraId="36BB50A0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5) </w:t>
      </w:r>
      <w:r w:rsidRPr="00344CAC">
        <w:rPr>
          <w:rFonts w:ascii="Arial" w:eastAsia="Times New Roman" w:hAnsi="Arial" w:cs="Arial"/>
          <w:sz w:val="20"/>
          <w:szCs w:val="20"/>
        </w:rPr>
        <w:t>wyposażenia nieruchomości w pojemniki lub worki do zbierania odpadów komunalnych oraz utrzymywania pojemników w odpowiednim stanie sanita</w:t>
      </w:r>
      <w:r>
        <w:rPr>
          <w:rFonts w:ascii="Arial" w:eastAsia="Times New Roman" w:hAnsi="Arial" w:cs="Arial"/>
          <w:sz w:val="20"/>
          <w:szCs w:val="20"/>
        </w:rPr>
        <w:t>rnym, porządkowym i technicznym;</w:t>
      </w:r>
    </w:p>
    <w:p w14:paraId="4B10D07B" w14:textId="77777777" w:rsidR="00106D5C" w:rsidRPr="007603C2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603C2">
        <w:rPr>
          <w:rFonts w:ascii="Arial" w:eastAsia="Times New Roman" w:hAnsi="Arial" w:cs="Arial"/>
          <w:sz w:val="20"/>
          <w:szCs w:val="20"/>
        </w:rPr>
        <w:t>6) utworzenia i utrzymania punktów napraw i ponownego użycia produktów lub części produktów niebędących odpadami;</w:t>
      </w:r>
    </w:p>
    <w:p w14:paraId="5F1AEE07" w14:textId="77777777" w:rsidR="00106D5C" w:rsidRPr="00FB7420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603C2">
        <w:rPr>
          <w:rFonts w:ascii="Arial" w:eastAsia="Times New Roman" w:hAnsi="Arial" w:cs="Arial"/>
          <w:sz w:val="20"/>
          <w:szCs w:val="20"/>
        </w:rPr>
        <w:t>7) usunięcia odpadów komunalnych</w:t>
      </w:r>
      <w:r w:rsidRPr="00344CAC">
        <w:rPr>
          <w:rFonts w:ascii="Arial" w:eastAsia="Times New Roman" w:hAnsi="Arial" w:cs="Arial"/>
          <w:sz w:val="20"/>
          <w:szCs w:val="20"/>
        </w:rPr>
        <w:t xml:space="preserve"> z miejsc nieprzeznaczonych do ich składowania </w:t>
      </w:r>
      <w:r>
        <w:rPr>
          <w:rFonts w:ascii="Arial" w:eastAsia="Times New Roman" w:hAnsi="Arial" w:cs="Arial"/>
          <w:sz w:val="20"/>
          <w:szCs w:val="20"/>
        </w:rPr>
        <w:t>i </w:t>
      </w:r>
      <w:r w:rsidRPr="00344CAC">
        <w:rPr>
          <w:rFonts w:ascii="Arial" w:eastAsia="Times New Roman" w:hAnsi="Arial" w:cs="Arial"/>
          <w:sz w:val="20"/>
          <w:szCs w:val="20"/>
        </w:rPr>
        <w:t>magazynowania</w:t>
      </w:r>
      <w:r>
        <w:rPr>
          <w:rFonts w:ascii="Arial" w:eastAsia="Times New Roman" w:hAnsi="Arial" w:cs="Arial"/>
          <w:sz w:val="20"/>
          <w:szCs w:val="20"/>
        </w:rPr>
        <w:t>;</w:t>
      </w:r>
      <w:r w:rsidRPr="00344CA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72A593D" w14:textId="77777777" w:rsidR="00106D5C" w:rsidRPr="00344CAC" w:rsidRDefault="00106D5C" w:rsidP="00106D5C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8) </w:t>
      </w:r>
      <w:r w:rsidRPr="00FB7420">
        <w:rPr>
          <w:rFonts w:ascii="Arial" w:eastAsia="Times New Roman" w:hAnsi="Arial" w:cs="Arial"/>
          <w:sz w:val="20"/>
          <w:szCs w:val="20"/>
        </w:rPr>
        <w:t>pozbywania</w:t>
      </w:r>
      <w:r w:rsidRPr="00344CAC">
        <w:rPr>
          <w:rFonts w:ascii="Arial" w:eastAsia="Times New Roman" w:hAnsi="Arial" w:cs="Arial"/>
          <w:sz w:val="20"/>
          <w:szCs w:val="20"/>
        </w:rPr>
        <w:t xml:space="preserve"> się </w:t>
      </w:r>
      <w:r w:rsidRPr="00FB7420">
        <w:rPr>
          <w:rFonts w:ascii="Arial" w:eastAsia="Times New Roman" w:hAnsi="Arial" w:cs="Arial"/>
          <w:sz w:val="20"/>
          <w:szCs w:val="20"/>
        </w:rPr>
        <w:t xml:space="preserve">przez właścicieli nieruchomości </w:t>
      </w:r>
      <w:r w:rsidRPr="00344CAC">
        <w:rPr>
          <w:rFonts w:ascii="Arial" w:eastAsia="Times New Roman" w:hAnsi="Arial" w:cs="Arial"/>
          <w:sz w:val="20"/>
          <w:szCs w:val="20"/>
        </w:rPr>
        <w:t xml:space="preserve">wszystkich rodzajów odpadów komunalnych, przy czym rozumie się przez to odbieranie odpadów z terenu nieruchomości, </w:t>
      </w:r>
      <w:r w:rsidRPr="00FB7420">
        <w:rPr>
          <w:rFonts w:ascii="Arial" w:eastAsia="Times New Roman" w:hAnsi="Arial" w:cs="Arial"/>
          <w:sz w:val="20"/>
          <w:szCs w:val="20"/>
        </w:rPr>
        <w:t>na</w:t>
      </w:r>
      <w:r>
        <w:rPr>
          <w:rFonts w:ascii="Arial" w:eastAsia="Times New Roman" w:hAnsi="Arial" w:cs="Arial"/>
          <w:sz w:val="20"/>
          <w:szCs w:val="20"/>
        </w:rPr>
        <w:t xml:space="preserve"> których zamieszkują mieszkańcy, </w:t>
      </w:r>
      <w:r w:rsidRPr="00344CAC">
        <w:rPr>
          <w:rFonts w:ascii="Arial" w:eastAsia="Times New Roman" w:hAnsi="Arial" w:cs="Arial"/>
          <w:sz w:val="20"/>
          <w:szCs w:val="20"/>
        </w:rPr>
        <w:t>przyjmowanie odpadów przez punkty selektywnego zbierania odpadów komunalnych oraz zapewnianie przyjmowania tych odpadów przez gminę w inny sposób.</w:t>
      </w:r>
    </w:p>
    <w:p w14:paraId="1EAE32B5" w14:textId="77777777" w:rsidR="00106D5C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BDC106A" w14:textId="77777777" w:rsidR="00106D5C" w:rsidRDefault="00106D5C" w:rsidP="00106D5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Stawki opłaty za gospodarowanie odpadami komunalnymi uchwalone we wrześniu 2021 r. nie zapewniają pokrycia kosztów wymienionych powyżej. </w:t>
      </w:r>
    </w:p>
    <w:p w14:paraId="646E70FF" w14:textId="77777777" w:rsidR="00106D5C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7BF1D334" w14:textId="77777777" w:rsidR="00106D5C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Budżet na sfinansowanie systemu gospodarowania odpadami komunalnymi w 2024 roku </w:t>
      </w:r>
      <w:r w:rsidRPr="00F374E3">
        <w:rPr>
          <w:rFonts w:ascii="Arial" w:hAnsi="Arial" w:cs="Arial"/>
          <w:sz w:val="20"/>
          <w:szCs w:val="20"/>
        </w:rPr>
        <w:t xml:space="preserve">zaplanowany </w:t>
      </w:r>
      <w:r>
        <w:rPr>
          <w:rFonts w:ascii="Arial" w:hAnsi="Arial" w:cs="Arial"/>
          <w:sz w:val="20"/>
          <w:szCs w:val="20"/>
        </w:rPr>
        <w:t xml:space="preserve">został w wysokości </w:t>
      </w:r>
      <w:r w:rsidRPr="00210CCC">
        <w:rPr>
          <w:rFonts w:ascii="Arial" w:hAnsi="Arial" w:cs="Arial"/>
          <w:sz w:val="20"/>
          <w:szCs w:val="20"/>
        </w:rPr>
        <w:t>17 828 863,68 zł</w:t>
      </w:r>
      <w:r>
        <w:rPr>
          <w:rFonts w:ascii="Arial" w:hAnsi="Arial" w:cs="Arial"/>
          <w:sz w:val="20"/>
          <w:szCs w:val="20"/>
        </w:rPr>
        <w:t>. Powyższa kwota obejmuje następujące wydatki:</w:t>
      </w:r>
    </w:p>
    <w:p w14:paraId="074079AA" w14:textId="77777777" w:rsidR="00106D5C" w:rsidRDefault="00106D5C" w:rsidP="00106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Odbiór i zagospodarowanie odpadów komunalnych od właścicieli nieruchomości, na których zamieszkują mieszkańcy, utrzymanie gminnego punktu selektywnego zbierania odpadów (PSZOK) oraz </w:t>
      </w:r>
      <w:r w:rsidRPr="00F81B71">
        <w:rPr>
          <w:rFonts w:ascii="Arial" w:hAnsi="Arial" w:cs="Arial"/>
          <w:sz w:val="20"/>
          <w:szCs w:val="20"/>
        </w:rPr>
        <w:t>wyposażeni</w:t>
      </w:r>
      <w:r>
        <w:rPr>
          <w:rFonts w:ascii="Arial" w:hAnsi="Arial" w:cs="Arial"/>
          <w:sz w:val="20"/>
          <w:szCs w:val="20"/>
        </w:rPr>
        <w:t>e</w:t>
      </w:r>
      <w:r w:rsidRPr="00F81B71">
        <w:rPr>
          <w:rFonts w:ascii="Arial" w:hAnsi="Arial" w:cs="Arial"/>
          <w:sz w:val="20"/>
          <w:szCs w:val="20"/>
        </w:rPr>
        <w:t xml:space="preserve"> nieruchomości w pojemniki lub worki do zbierania odpadów komunalnych</w:t>
      </w:r>
      <w:r>
        <w:rPr>
          <w:rFonts w:ascii="Arial" w:hAnsi="Arial" w:cs="Arial"/>
          <w:sz w:val="20"/>
          <w:szCs w:val="20"/>
        </w:rPr>
        <w:t xml:space="preserve"> – 17 290 629,68 zł,</w:t>
      </w:r>
    </w:p>
    <w:p w14:paraId="4F882754" w14:textId="77777777" w:rsidR="00106D5C" w:rsidRDefault="00106D5C" w:rsidP="00106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81B71">
        <w:rPr>
          <w:rFonts w:ascii="Arial" w:hAnsi="Arial" w:cs="Arial"/>
          <w:sz w:val="20"/>
          <w:szCs w:val="20"/>
        </w:rPr>
        <w:t>usunięcia odpadów komunalnych z miejsc nieprzeznaczonych do ich składowania i</w:t>
      </w:r>
      <w:r>
        <w:rPr>
          <w:rFonts w:ascii="Arial" w:hAnsi="Arial" w:cs="Arial"/>
          <w:sz w:val="20"/>
          <w:szCs w:val="20"/>
        </w:rPr>
        <w:t> </w:t>
      </w:r>
      <w:r w:rsidRPr="00F81B71">
        <w:rPr>
          <w:rFonts w:ascii="Arial" w:hAnsi="Arial" w:cs="Arial"/>
          <w:sz w:val="20"/>
          <w:szCs w:val="20"/>
        </w:rPr>
        <w:t>magazynowania</w:t>
      </w:r>
      <w:r>
        <w:rPr>
          <w:rFonts w:ascii="Arial" w:hAnsi="Arial" w:cs="Arial"/>
          <w:sz w:val="20"/>
          <w:szCs w:val="20"/>
        </w:rPr>
        <w:t xml:space="preserve"> – 10 000,00 zł,</w:t>
      </w:r>
    </w:p>
    <w:p w14:paraId="3559A0AD" w14:textId="77777777" w:rsidR="00106D5C" w:rsidRDefault="00106D5C" w:rsidP="00106D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81B71">
        <w:rPr>
          <w:rFonts w:ascii="Arial" w:hAnsi="Arial" w:cs="Arial"/>
          <w:sz w:val="20"/>
          <w:szCs w:val="20"/>
        </w:rPr>
        <w:t>obsług</w:t>
      </w:r>
      <w:r>
        <w:rPr>
          <w:rFonts w:ascii="Arial" w:hAnsi="Arial" w:cs="Arial"/>
          <w:sz w:val="20"/>
          <w:szCs w:val="20"/>
        </w:rPr>
        <w:t>a</w:t>
      </w:r>
      <w:r w:rsidRPr="00F81B71">
        <w:rPr>
          <w:rFonts w:ascii="Arial" w:hAnsi="Arial" w:cs="Arial"/>
          <w:sz w:val="20"/>
          <w:szCs w:val="20"/>
        </w:rPr>
        <w:t xml:space="preserve"> administracyjn</w:t>
      </w:r>
      <w:r>
        <w:rPr>
          <w:rFonts w:ascii="Arial" w:hAnsi="Arial" w:cs="Arial"/>
          <w:sz w:val="20"/>
          <w:szCs w:val="20"/>
        </w:rPr>
        <w:t>a</w:t>
      </w:r>
      <w:r w:rsidRPr="00F81B71">
        <w:rPr>
          <w:rFonts w:ascii="Arial" w:hAnsi="Arial" w:cs="Arial"/>
          <w:sz w:val="20"/>
          <w:szCs w:val="20"/>
        </w:rPr>
        <w:t xml:space="preserve"> systemu</w:t>
      </w:r>
      <w:r>
        <w:rPr>
          <w:rFonts w:ascii="Arial" w:hAnsi="Arial" w:cs="Arial"/>
          <w:sz w:val="20"/>
          <w:szCs w:val="20"/>
        </w:rPr>
        <w:t xml:space="preserve"> – 528 234,00 zł</w:t>
      </w:r>
    </w:p>
    <w:p w14:paraId="4A75DA8C" w14:textId="77777777" w:rsidR="00106D5C" w:rsidRPr="009B4D7D" w:rsidRDefault="00106D5C" w:rsidP="00106D5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64E1490" w14:textId="2C65147A" w:rsidR="00106D5C" w:rsidRPr="00345AA6" w:rsidRDefault="00106D5C" w:rsidP="00345AA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Biorąc pod uwagę średnią liczbę zadeklarowanych mieszkańców Gminy Czechowice-Dziedzice (41 500 osób) i obowiązującą stawkę opłaty za gospodarowanie odpadami komunalnymi (30,00 zł), w obecnej sytuacji w budżecie na 2024 rok została zabezpieczona kwota </w:t>
      </w:r>
      <w:r w:rsidRPr="004D1482">
        <w:rPr>
          <w:rFonts w:ascii="Arial" w:hAnsi="Arial" w:cs="Arial"/>
          <w:sz w:val="20"/>
          <w:szCs w:val="20"/>
        </w:rPr>
        <w:t>14 940</w:t>
      </w:r>
      <w:r>
        <w:rPr>
          <w:rFonts w:ascii="Arial" w:hAnsi="Arial" w:cs="Arial"/>
          <w:sz w:val="20"/>
          <w:szCs w:val="20"/>
        </w:rPr>
        <w:t> </w:t>
      </w:r>
      <w:r w:rsidRPr="004D1482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 xml:space="preserve">,00 zł, która powiększona o niewykorzystane środki z tytułu opłaty zagospodarowanie odpadami komunalnymi w roku 2023 w wysokości </w:t>
      </w:r>
      <w:r w:rsidRPr="005B4ECD">
        <w:rPr>
          <w:rFonts w:ascii="Arial" w:hAnsi="Arial" w:cs="Arial"/>
          <w:sz w:val="20"/>
          <w:szCs w:val="20"/>
        </w:rPr>
        <w:t>1 528 371,68</w:t>
      </w:r>
      <w:r>
        <w:rPr>
          <w:rFonts w:ascii="Arial" w:hAnsi="Arial" w:cs="Arial"/>
          <w:sz w:val="20"/>
          <w:szCs w:val="20"/>
        </w:rPr>
        <w:t xml:space="preserve"> zł nie pokryje w całości zaplanowanych wydatków. </w:t>
      </w:r>
      <w:r>
        <w:rPr>
          <w:rFonts w:ascii="Arial" w:hAnsi="Arial" w:cs="Arial"/>
          <w:bCs/>
          <w:sz w:val="20"/>
          <w:szCs w:val="20"/>
        </w:rPr>
        <w:t xml:space="preserve">Brakująca kwota wynosi </w:t>
      </w:r>
      <w:r w:rsidRPr="005E1A66">
        <w:rPr>
          <w:rFonts w:ascii="Arial" w:hAnsi="Arial" w:cs="Arial"/>
          <w:bCs/>
          <w:sz w:val="20"/>
          <w:szCs w:val="20"/>
        </w:rPr>
        <w:t>1 360</w:t>
      </w:r>
      <w:r>
        <w:rPr>
          <w:rFonts w:ascii="Arial" w:hAnsi="Arial" w:cs="Arial"/>
          <w:bCs/>
          <w:sz w:val="20"/>
          <w:szCs w:val="20"/>
        </w:rPr>
        <w:t> </w:t>
      </w:r>
      <w:r w:rsidRPr="005E1A66">
        <w:rPr>
          <w:rFonts w:ascii="Arial" w:hAnsi="Arial" w:cs="Arial"/>
          <w:bCs/>
          <w:sz w:val="20"/>
          <w:szCs w:val="20"/>
        </w:rPr>
        <w:t>492</w:t>
      </w:r>
      <w:r>
        <w:rPr>
          <w:rFonts w:ascii="Arial" w:hAnsi="Arial" w:cs="Arial"/>
          <w:bCs/>
          <w:sz w:val="20"/>
          <w:szCs w:val="20"/>
        </w:rPr>
        <w:t xml:space="preserve">,00 zł, co w przeliczeniu na jednego mieszkańca miesięcznie daje stawkę </w:t>
      </w:r>
      <w:r w:rsidR="00345AA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38,20 zł.</w:t>
      </w:r>
    </w:p>
    <w:p w14:paraId="1C779AC7" w14:textId="77777777" w:rsidR="00106D5C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963BA">
        <w:rPr>
          <w:rFonts w:ascii="Arial" w:hAnsi="Arial" w:cs="Arial"/>
          <w:bCs/>
          <w:sz w:val="20"/>
          <w:szCs w:val="20"/>
        </w:rPr>
        <w:t xml:space="preserve">W związku z powyższym wypełnienie zapisów  art. </w:t>
      </w:r>
      <w:r w:rsidRPr="00D963BA">
        <w:rPr>
          <w:rFonts w:ascii="Arial" w:hAnsi="Arial" w:cs="Arial"/>
          <w:sz w:val="20"/>
          <w:szCs w:val="20"/>
        </w:rPr>
        <w:t xml:space="preserve">6r ust. 2-2b i 2d </w:t>
      </w:r>
      <w:r>
        <w:rPr>
          <w:rFonts w:ascii="Arial" w:hAnsi="Arial" w:cs="Arial"/>
          <w:sz w:val="20"/>
          <w:szCs w:val="20"/>
        </w:rPr>
        <w:t xml:space="preserve">cytowanej </w:t>
      </w:r>
      <w:r w:rsidRPr="00D963BA">
        <w:rPr>
          <w:rFonts w:ascii="Arial" w:hAnsi="Arial" w:cs="Arial"/>
          <w:bCs/>
          <w:sz w:val="20"/>
          <w:szCs w:val="20"/>
        </w:rPr>
        <w:t>powyż</w:t>
      </w:r>
      <w:r>
        <w:rPr>
          <w:rFonts w:ascii="Arial" w:hAnsi="Arial" w:cs="Arial"/>
          <w:bCs/>
          <w:sz w:val="20"/>
          <w:szCs w:val="20"/>
        </w:rPr>
        <w:t>ej</w:t>
      </w:r>
      <w:r w:rsidRPr="00D963BA">
        <w:rPr>
          <w:rFonts w:ascii="Arial" w:hAnsi="Arial" w:cs="Arial"/>
          <w:bCs/>
          <w:sz w:val="20"/>
          <w:szCs w:val="20"/>
        </w:rPr>
        <w:t xml:space="preserve"> ustawy wiąże się z koniecznością zwiększenia stawki opłaty za gospodarowanie odpadami komunalnymi, celem zapewnienia wystarczającej ilości środków finansowych na pokrycie wydatków związanych </w:t>
      </w:r>
      <w:r>
        <w:rPr>
          <w:rFonts w:ascii="Arial" w:hAnsi="Arial" w:cs="Arial"/>
          <w:bCs/>
          <w:sz w:val="20"/>
          <w:szCs w:val="20"/>
        </w:rPr>
        <w:br/>
        <w:t>z</w:t>
      </w:r>
      <w:r w:rsidRPr="00D963BA">
        <w:rPr>
          <w:rFonts w:ascii="Arial" w:hAnsi="Arial" w:cs="Arial"/>
          <w:bCs/>
          <w:sz w:val="20"/>
          <w:szCs w:val="20"/>
        </w:rPr>
        <w:t xml:space="preserve"> obsługą systemu. Stawka wzrośnie </w:t>
      </w:r>
      <w:r w:rsidRPr="00D517FD">
        <w:rPr>
          <w:rFonts w:ascii="Arial" w:hAnsi="Arial" w:cs="Arial"/>
          <w:bCs/>
          <w:sz w:val="20"/>
          <w:szCs w:val="20"/>
        </w:rPr>
        <w:t xml:space="preserve">o </w:t>
      </w:r>
      <w:r>
        <w:rPr>
          <w:rFonts w:ascii="Arial" w:hAnsi="Arial" w:cs="Arial"/>
          <w:bCs/>
          <w:sz w:val="20"/>
          <w:szCs w:val="20"/>
        </w:rPr>
        <w:t>8</w:t>
      </w:r>
      <w:r w:rsidRPr="00D517FD">
        <w:rPr>
          <w:rFonts w:ascii="Arial" w:hAnsi="Arial" w:cs="Arial"/>
          <w:bCs/>
          <w:sz w:val="20"/>
          <w:szCs w:val="20"/>
        </w:rPr>
        <w:t>,00</w:t>
      </w:r>
      <w:r w:rsidRPr="00D963BA">
        <w:rPr>
          <w:rFonts w:ascii="Arial" w:hAnsi="Arial" w:cs="Arial"/>
          <w:bCs/>
          <w:sz w:val="20"/>
          <w:szCs w:val="20"/>
        </w:rPr>
        <w:t xml:space="preserve"> zł w stosunku do stawki dotychczasowej i wyniesie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</w:r>
      <w:r w:rsidRPr="00D517FD">
        <w:rPr>
          <w:rFonts w:ascii="Arial" w:hAnsi="Arial" w:cs="Arial"/>
          <w:bCs/>
          <w:sz w:val="20"/>
          <w:szCs w:val="20"/>
        </w:rPr>
        <w:lastRenderedPageBreak/>
        <w:t>38,00 zł</w:t>
      </w:r>
      <w:r w:rsidRPr="00D963BA">
        <w:rPr>
          <w:rFonts w:ascii="Arial" w:hAnsi="Arial" w:cs="Arial"/>
          <w:bCs/>
          <w:sz w:val="20"/>
          <w:szCs w:val="20"/>
        </w:rPr>
        <w:t xml:space="preserve"> miesięcznie od mieszkańca.</w:t>
      </w:r>
      <w:r w:rsidRPr="00D963BA">
        <w:rPr>
          <w:rFonts w:ascii="Arial" w:hAnsi="Arial" w:cs="Arial"/>
          <w:sz w:val="20"/>
          <w:szCs w:val="20"/>
        </w:rPr>
        <w:t xml:space="preserve"> </w:t>
      </w:r>
      <w:r w:rsidRPr="00D963BA">
        <w:rPr>
          <w:rFonts w:ascii="Arial" w:hAnsi="Arial" w:cs="Arial"/>
          <w:bCs/>
          <w:sz w:val="20"/>
          <w:szCs w:val="20"/>
        </w:rPr>
        <w:t xml:space="preserve">Ww. stawka nie przekracza stawki maksymalnej, o której mowa </w:t>
      </w:r>
      <w:r>
        <w:rPr>
          <w:rFonts w:ascii="Arial" w:hAnsi="Arial" w:cs="Arial"/>
          <w:bCs/>
          <w:sz w:val="20"/>
          <w:szCs w:val="20"/>
        </w:rPr>
        <w:br/>
        <w:t>w</w:t>
      </w:r>
      <w:r w:rsidRPr="00D963BA">
        <w:rPr>
          <w:rFonts w:ascii="Arial" w:hAnsi="Arial" w:cs="Arial"/>
          <w:bCs/>
          <w:sz w:val="20"/>
          <w:szCs w:val="20"/>
        </w:rPr>
        <w:t xml:space="preserve"> art. 6k ust. 2a pkt 1 ustawy o utrzymaniu czystości i porządku w gminach, która wynosi 53,57 zł miesięcznie za mieszkańca.</w:t>
      </w:r>
    </w:p>
    <w:p w14:paraId="33797C31" w14:textId="77777777" w:rsidR="00106D5C" w:rsidRPr="005F1BDE" w:rsidRDefault="00106D5C" w:rsidP="00106D5C">
      <w:pPr>
        <w:rPr>
          <w:rFonts w:ascii="Arial" w:eastAsiaTheme="minorHAnsi" w:hAnsi="Arial" w:cs="Arial"/>
          <w:color w:val="000000"/>
          <w:sz w:val="20"/>
          <w:szCs w:val="20"/>
        </w:rPr>
      </w:pPr>
      <w:r w:rsidRPr="007603C2">
        <w:rPr>
          <w:rFonts w:ascii="Arial" w:hAnsi="Arial" w:cs="Arial"/>
          <w:color w:val="000000"/>
          <w:sz w:val="20"/>
          <w:szCs w:val="20"/>
        </w:rPr>
        <w:t>Stawka ta dotyczy również nieruchomości, na których zamieszkują mieszkańcy,</w:t>
      </w:r>
      <w:r w:rsidRPr="007603C2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7603C2">
        <w:rPr>
          <w:rFonts w:ascii="Arial" w:hAnsi="Arial" w:cs="Arial"/>
          <w:color w:val="000000"/>
          <w:sz w:val="20"/>
          <w:szCs w:val="20"/>
        </w:rPr>
        <w:t>w których właściciele nieruchomości wytwarzają odpady nieregularnie</w:t>
      </w:r>
      <w:r>
        <w:rPr>
          <w:rFonts w:ascii="Arial" w:hAnsi="Arial" w:cs="Arial"/>
          <w:bCs/>
          <w:sz w:val="20"/>
          <w:szCs w:val="20"/>
        </w:rPr>
        <w:t>.</w:t>
      </w:r>
    </w:p>
    <w:p w14:paraId="569E2A9B" w14:textId="77777777" w:rsidR="00106D5C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Jednocześnie wzrośnie stawka opłaty podwyższonej za gospodarowanie odpadami komunalnymi, jeżeli właściciel nieruchomości nie wypełnia obowiązku zbierania odpadów komunalnych w sposób selektywny, do 114,00 zł miesięcznie za mieszkańca tj. trzykrotnej wysokości stawki podstawowej.</w:t>
      </w:r>
    </w:p>
    <w:p w14:paraId="0CD56F1A" w14:textId="77777777" w:rsidR="00106D5C" w:rsidRPr="00C14574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7313F669" w14:textId="77777777" w:rsidR="00106D5C" w:rsidRPr="00CA4274" w:rsidRDefault="00106D5C" w:rsidP="00106D5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CA4274">
        <w:rPr>
          <w:rFonts w:ascii="Arial" w:hAnsi="Arial" w:cs="Arial"/>
          <w:sz w:val="20"/>
          <w:szCs w:val="20"/>
        </w:rPr>
        <w:t>Zmiana stawki opłaty za gospodarowanie odpadami komunalnymi nie będzie powodowała konieczności składania nowej deklaracji</w:t>
      </w:r>
      <w:r>
        <w:rPr>
          <w:rFonts w:ascii="Arial" w:hAnsi="Arial" w:cs="Arial"/>
          <w:sz w:val="20"/>
          <w:szCs w:val="20"/>
        </w:rPr>
        <w:t xml:space="preserve">, </w:t>
      </w:r>
      <w:r w:rsidRPr="00CA4274">
        <w:rPr>
          <w:rFonts w:ascii="Arial" w:hAnsi="Arial" w:cs="Arial"/>
          <w:sz w:val="20"/>
          <w:szCs w:val="20"/>
        </w:rPr>
        <w:t>gdyż zgodnie z art. 6m ust. 2a ustawy o utrzymaniu czystości i porządku w gminach w przypadku uchwalenia nowej stawki opłaty za gospodarowanie odpadami komunalnymi burmistrz zawiadamia właściciela nie</w:t>
      </w:r>
      <w:r>
        <w:rPr>
          <w:rFonts w:ascii="Arial" w:hAnsi="Arial" w:cs="Arial"/>
          <w:sz w:val="20"/>
          <w:szCs w:val="20"/>
        </w:rPr>
        <w:t xml:space="preserve">ruchomości o wysokości opłaty </w:t>
      </w:r>
      <w:r>
        <w:rPr>
          <w:rFonts w:ascii="Arial" w:hAnsi="Arial" w:cs="Arial"/>
          <w:sz w:val="20"/>
          <w:szCs w:val="20"/>
        </w:rPr>
        <w:br/>
        <w:t>za</w:t>
      </w:r>
      <w:r w:rsidRPr="00CA4274">
        <w:rPr>
          <w:rFonts w:ascii="Arial" w:hAnsi="Arial" w:cs="Arial"/>
          <w:sz w:val="20"/>
          <w:szCs w:val="20"/>
        </w:rPr>
        <w:t xml:space="preserve"> gospodarowanie odpadami komunalnymi wyliczonej jako iloczyn nowej stawki opłaty i danych podanych w deklaracji. Właściciel nieruchomości zobowiązany będzie wówczas do uiszczania opłaty, stosując wysokość opłaty podaną w zawiadomieniu.</w:t>
      </w:r>
    </w:p>
    <w:p w14:paraId="5FE0FC4D" w14:textId="77777777" w:rsidR="00106D5C" w:rsidRDefault="00106D5C" w:rsidP="00106D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3BEE03" w14:textId="77777777" w:rsidR="00106D5C" w:rsidRDefault="00106D5C" w:rsidP="00106D5C">
      <w:pPr>
        <w:spacing w:after="0"/>
        <w:ind w:firstLine="708"/>
        <w:jc w:val="both"/>
        <w:rPr>
          <w:rFonts w:ascii="TimesNewRomanPSMT" w:hAnsi="TimesNewRomanPSMT" w:cs="TimesNewRomanPSMT"/>
        </w:rPr>
      </w:pPr>
      <w:r w:rsidRPr="00CA4274">
        <w:rPr>
          <w:rFonts w:ascii="Arial" w:hAnsi="Arial" w:cs="Arial"/>
          <w:sz w:val="20"/>
          <w:szCs w:val="20"/>
        </w:rPr>
        <w:t xml:space="preserve">Projekt uchwały został poddany konsultacjom społecznym w trybie Uchwały Nr VI/38/15 Rady Miejskiej z dnia 10 marca 2015 r. w sprawie zasad i trybu przeprowadzania konsultacji społecznych </w:t>
      </w:r>
      <w:r w:rsidRPr="00CA4274">
        <w:rPr>
          <w:rFonts w:ascii="Arial" w:hAnsi="Arial" w:cs="Arial"/>
          <w:sz w:val="20"/>
          <w:szCs w:val="20"/>
        </w:rPr>
        <w:br/>
        <w:t>z mieszkańcami Gminy Czech</w:t>
      </w:r>
      <w:r>
        <w:rPr>
          <w:rFonts w:ascii="Arial" w:hAnsi="Arial" w:cs="Arial"/>
          <w:sz w:val="20"/>
          <w:szCs w:val="20"/>
        </w:rPr>
        <w:t>owice-Dziedzice (Dz. Urz. Woj. Ś</w:t>
      </w:r>
      <w:r w:rsidRPr="00CA4274">
        <w:rPr>
          <w:rFonts w:ascii="Arial" w:hAnsi="Arial" w:cs="Arial"/>
          <w:sz w:val="20"/>
          <w:szCs w:val="20"/>
        </w:rPr>
        <w:t>ląskiego z 2015 r. poz. 1559).</w:t>
      </w:r>
      <w:r w:rsidRPr="00CA4274">
        <w:rPr>
          <w:rFonts w:ascii="Arial" w:hAnsi="Arial" w:cs="Arial"/>
          <w:sz w:val="20"/>
          <w:szCs w:val="20"/>
        </w:rPr>
        <w:br/>
        <w:t>O wynikach konsultacji Burmistrz powiadomi Radę Miejską na najbliższej sesji zgodnie z § 7 ust</w:t>
      </w:r>
      <w:r>
        <w:rPr>
          <w:rFonts w:ascii="Arial" w:hAnsi="Arial" w:cs="Arial"/>
          <w:sz w:val="20"/>
          <w:szCs w:val="20"/>
        </w:rPr>
        <w:t>.</w:t>
      </w:r>
      <w:r w:rsidRPr="00CA4274">
        <w:rPr>
          <w:rFonts w:ascii="Arial" w:hAnsi="Arial" w:cs="Arial"/>
          <w:sz w:val="20"/>
          <w:szCs w:val="20"/>
        </w:rPr>
        <w:t xml:space="preserve"> 2 </w:t>
      </w:r>
      <w:r>
        <w:rPr>
          <w:rFonts w:ascii="Arial" w:hAnsi="Arial" w:cs="Arial"/>
          <w:sz w:val="20"/>
          <w:szCs w:val="20"/>
        </w:rPr>
        <w:t xml:space="preserve">załącznika do ww. </w:t>
      </w:r>
      <w:r w:rsidRPr="00CA4274">
        <w:rPr>
          <w:rFonts w:ascii="Arial" w:hAnsi="Arial" w:cs="Arial"/>
          <w:sz w:val="20"/>
          <w:szCs w:val="20"/>
        </w:rPr>
        <w:t xml:space="preserve">uchwały, jak również </w:t>
      </w:r>
      <w:r>
        <w:rPr>
          <w:rFonts w:ascii="Arial" w:hAnsi="Arial" w:cs="Arial"/>
          <w:sz w:val="20"/>
          <w:szCs w:val="20"/>
        </w:rPr>
        <w:t xml:space="preserve">po myśli </w:t>
      </w:r>
      <w:r w:rsidRPr="00CA4274">
        <w:rPr>
          <w:rFonts w:ascii="Arial" w:hAnsi="Arial" w:cs="Arial"/>
          <w:sz w:val="20"/>
          <w:szCs w:val="20"/>
        </w:rPr>
        <w:t>§ 7 ust</w:t>
      </w:r>
      <w:r>
        <w:rPr>
          <w:rFonts w:ascii="Arial" w:hAnsi="Arial" w:cs="Arial"/>
          <w:sz w:val="20"/>
          <w:szCs w:val="20"/>
        </w:rPr>
        <w:t>. 1</w:t>
      </w:r>
      <w:r w:rsidRPr="00CA42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załącznika do ww. uchwały </w:t>
      </w:r>
      <w:r w:rsidRPr="00CA4274">
        <w:rPr>
          <w:rFonts w:ascii="Arial" w:hAnsi="Arial" w:cs="Arial"/>
          <w:sz w:val="20"/>
          <w:szCs w:val="20"/>
        </w:rPr>
        <w:t>wyniki konsultacji poda do publicznej wiadomości.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26D356" w14:textId="77777777" w:rsidR="00106D5C" w:rsidRDefault="00106D5C" w:rsidP="00106D5C"/>
    <w:p w14:paraId="439C45B4" w14:textId="77777777" w:rsidR="00106D5C" w:rsidRDefault="00106D5C" w:rsidP="004C7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06D5C" w:rsidSect="0086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D1CC" w14:textId="77777777" w:rsidR="00B575C5" w:rsidRDefault="00B575C5" w:rsidP="00BB50EB">
      <w:pPr>
        <w:spacing w:after="0" w:line="240" w:lineRule="auto"/>
      </w:pPr>
      <w:r>
        <w:separator/>
      </w:r>
    </w:p>
  </w:endnote>
  <w:endnote w:type="continuationSeparator" w:id="0">
    <w:p w14:paraId="09E1FC16" w14:textId="77777777" w:rsidR="00B575C5" w:rsidRDefault="00B575C5" w:rsidP="00BB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8020" w14:textId="77777777" w:rsidR="00B575C5" w:rsidRDefault="00B575C5" w:rsidP="00BB50EB">
      <w:pPr>
        <w:spacing w:after="0" w:line="240" w:lineRule="auto"/>
      </w:pPr>
      <w:r>
        <w:separator/>
      </w:r>
    </w:p>
  </w:footnote>
  <w:footnote w:type="continuationSeparator" w:id="0">
    <w:p w14:paraId="279181A9" w14:textId="77777777" w:rsidR="00B575C5" w:rsidRDefault="00B575C5" w:rsidP="00BB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60CA"/>
    <w:multiLevelType w:val="hybridMultilevel"/>
    <w:tmpl w:val="E76CD916"/>
    <w:lvl w:ilvl="0" w:tplc="AF585D4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B5F"/>
    <w:multiLevelType w:val="hybridMultilevel"/>
    <w:tmpl w:val="E8443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3B9F"/>
    <w:multiLevelType w:val="hybridMultilevel"/>
    <w:tmpl w:val="F33C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0954">
    <w:abstractNumId w:val="0"/>
  </w:num>
  <w:num w:numId="2" w16cid:durableId="1267932464">
    <w:abstractNumId w:val="2"/>
  </w:num>
  <w:num w:numId="3" w16cid:durableId="61356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2C3"/>
    <w:rsid w:val="00003F78"/>
    <w:rsid w:val="00016FF3"/>
    <w:rsid w:val="00020FEB"/>
    <w:rsid w:val="00034C35"/>
    <w:rsid w:val="00046BA0"/>
    <w:rsid w:val="00052A1C"/>
    <w:rsid w:val="00056286"/>
    <w:rsid w:val="00056D9B"/>
    <w:rsid w:val="00057619"/>
    <w:rsid w:val="0006203B"/>
    <w:rsid w:val="00063222"/>
    <w:rsid w:val="00065811"/>
    <w:rsid w:val="000755BC"/>
    <w:rsid w:val="000824FF"/>
    <w:rsid w:val="0009729C"/>
    <w:rsid w:val="000A01EA"/>
    <w:rsid w:val="000C64CE"/>
    <w:rsid w:val="000D2667"/>
    <w:rsid w:val="000D3A2C"/>
    <w:rsid w:val="000D40F2"/>
    <w:rsid w:val="000D4705"/>
    <w:rsid w:val="000E11AB"/>
    <w:rsid w:val="000E21EA"/>
    <w:rsid w:val="000E3951"/>
    <w:rsid w:val="000E5AD2"/>
    <w:rsid w:val="00102E67"/>
    <w:rsid w:val="00106D5C"/>
    <w:rsid w:val="00110B2A"/>
    <w:rsid w:val="0011141B"/>
    <w:rsid w:val="00111447"/>
    <w:rsid w:val="00116C8D"/>
    <w:rsid w:val="0012342E"/>
    <w:rsid w:val="00132595"/>
    <w:rsid w:val="00142691"/>
    <w:rsid w:val="001512A5"/>
    <w:rsid w:val="00162FC1"/>
    <w:rsid w:val="0016628D"/>
    <w:rsid w:val="00182058"/>
    <w:rsid w:val="001944FF"/>
    <w:rsid w:val="001957F4"/>
    <w:rsid w:val="001B4971"/>
    <w:rsid w:val="001B7A27"/>
    <w:rsid w:val="001D7413"/>
    <w:rsid w:val="001D7D25"/>
    <w:rsid w:val="002241C2"/>
    <w:rsid w:val="00224248"/>
    <w:rsid w:val="00232C39"/>
    <w:rsid w:val="00235E35"/>
    <w:rsid w:val="00260597"/>
    <w:rsid w:val="0026312E"/>
    <w:rsid w:val="002645CB"/>
    <w:rsid w:val="0027301A"/>
    <w:rsid w:val="00281A61"/>
    <w:rsid w:val="00284631"/>
    <w:rsid w:val="00286323"/>
    <w:rsid w:val="002A4A5A"/>
    <w:rsid w:val="002A7304"/>
    <w:rsid w:val="002C4099"/>
    <w:rsid w:val="002D1961"/>
    <w:rsid w:val="002D72C3"/>
    <w:rsid w:val="002E40CA"/>
    <w:rsid w:val="002F3CEE"/>
    <w:rsid w:val="00301686"/>
    <w:rsid w:val="00306A9B"/>
    <w:rsid w:val="0030732F"/>
    <w:rsid w:val="00320124"/>
    <w:rsid w:val="00320AE8"/>
    <w:rsid w:val="00325F06"/>
    <w:rsid w:val="00325FD9"/>
    <w:rsid w:val="003300B3"/>
    <w:rsid w:val="00332735"/>
    <w:rsid w:val="0033506B"/>
    <w:rsid w:val="00344CAC"/>
    <w:rsid w:val="00345AA6"/>
    <w:rsid w:val="003560C3"/>
    <w:rsid w:val="00370664"/>
    <w:rsid w:val="0037176D"/>
    <w:rsid w:val="0037365F"/>
    <w:rsid w:val="00377426"/>
    <w:rsid w:val="00377606"/>
    <w:rsid w:val="003B485A"/>
    <w:rsid w:val="003B69AD"/>
    <w:rsid w:val="003D206C"/>
    <w:rsid w:val="003D5983"/>
    <w:rsid w:val="003D6AE3"/>
    <w:rsid w:val="003E5F40"/>
    <w:rsid w:val="003F16BE"/>
    <w:rsid w:val="0040443A"/>
    <w:rsid w:val="00414B0B"/>
    <w:rsid w:val="00417B8B"/>
    <w:rsid w:val="00430EAA"/>
    <w:rsid w:val="004377F8"/>
    <w:rsid w:val="00457171"/>
    <w:rsid w:val="00464B0C"/>
    <w:rsid w:val="0046796D"/>
    <w:rsid w:val="00483889"/>
    <w:rsid w:val="00490F71"/>
    <w:rsid w:val="004958A6"/>
    <w:rsid w:val="004A01CF"/>
    <w:rsid w:val="004B2650"/>
    <w:rsid w:val="004C0A3F"/>
    <w:rsid w:val="004C736D"/>
    <w:rsid w:val="004E0D8F"/>
    <w:rsid w:val="004E1F49"/>
    <w:rsid w:val="004E5526"/>
    <w:rsid w:val="00502216"/>
    <w:rsid w:val="00502963"/>
    <w:rsid w:val="00503C5E"/>
    <w:rsid w:val="005207A4"/>
    <w:rsid w:val="00531D0B"/>
    <w:rsid w:val="0053209D"/>
    <w:rsid w:val="0053402B"/>
    <w:rsid w:val="0055364D"/>
    <w:rsid w:val="00554E79"/>
    <w:rsid w:val="0055664C"/>
    <w:rsid w:val="00586B0A"/>
    <w:rsid w:val="00593AFD"/>
    <w:rsid w:val="005A5585"/>
    <w:rsid w:val="005C26D0"/>
    <w:rsid w:val="005C3919"/>
    <w:rsid w:val="005E522A"/>
    <w:rsid w:val="005F3288"/>
    <w:rsid w:val="005F3F56"/>
    <w:rsid w:val="00600C60"/>
    <w:rsid w:val="00601BC8"/>
    <w:rsid w:val="00602CF7"/>
    <w:rsid w:val="00607AA4"/>
    <w:rsid w:val="006142DE"/>
    <w:rsid w:val="00616878"/>
    <w:rsid w:val="0063164E"/>
    <w:rsid w:val="006330DE"/>
    <w:rsid w:val="00635C9D"/>
    <w:rsid w:val="0065085A"/>
    <w:rsid w:val="006541B6"/>
    <w:rsid w:val="00660175"/>
    <w:rsid w:val="00666D02"/>
    <w:rsid w:val="006730F3"/>
    <w:rsid w:val="006A58DF"/>
    <w:rsid w:val="006D75CF"/>
    <w:rsid w:val="006E20A7"/>
    <w:rsid w:val="006F34CF"/>
    <w:rsid w:val="006F7394"/>
    <w:rsid w:val="00704B40"/>
    <w:rsid w:val="00715E22"/>
    <w:rsid w:val="00717134"/>
    <w:rsid w:val="0072769F"/>
    <w:rsid w:val="00733ABB"/>
    <w:rsid w:val="00735367"/>
    <w:rsid w:val="00742021"/>
    <w:rsid w:val="00756D89"/>
    <w:rsid w:val="00757418"/>
    <w:rsid w:val="00764F7F"/>
    <w:rsid w:val="00782AA3"/>
    <w:rsid w:val="00786883"/>
    <w:rsid w:val="007878B9"/>
    <w:rsid w:val="00794B44"/>
    <w:rsid w:val="00796814"/>
    <w:rsid w:val="007970A5"/>
    <w:rsid w:val="007B2F19"/>
    <w:rsid w:val="007B3A0D"/>
    <w:rsid w:val="007B41C7"/>
    <w:rsid w:val="007C5E6D"/>
    <w:rsid w:val="007C5E7E"/>
    <w:rsid w:val="008137D8"/>
    <w:rsid w:val="00815272"/>
    <w:rsid w:val="00825316"/>
    <w:rsid w:val="00832ABF"/>
    <w:rsid w:val="00864EFC"/>
    <w:rsid w:val="008719B8"/>
    <w:rsid w:val="008866FE"/>
    <w:rsid w:val="00896B41"/>
    <w:rsid w:val="008A3E74"/>
    <w:rsid w:val="008B0C8E"/>
    <w:rsid w:val="008B32F9"/>
    <w:rsid w:val="008D2A5C"/>
    <w:rsid w:val="008D5C4C"/>
    <w:rsid w:val="008F37AA"/>
    <w:rsid w:val="008F5B2A"/>
    <w:rsid w:val="00903206"/>
    <w:rsid w:val="00914507"/>
    <w:rsid w:val="00922A10"/>
    <w:rsid w:val="009308B5"/>
    <w:rsid w:val="00932E6A"/>
    <w:rsid w:val="00995F07"/>
    <w:rsid w:val="009B0327"/>
    <w:rsid w:val="009B066F"/>
    <w:rsid w:val="009B439C"/>
    <w:rsid w:val="009B7FF2"/>
    <w:rsid w:val="009C0741"/>
    <w:rsid w:val="009C1DBB"/>
    <w:rsid w:val="009C2061"/>
    <w:rsid w:val="009D7BA8"/>
    <w:rsid w:val="009E56E4"/>
    <w:rsid w:val="009F4C02"/>
    <w:rsid w:val="009F763D"/>
    <w:rsid w:val="00A102D5"/>
    <w:rsid w:val="00A228EC"/>
    <w:rsid w:val="00A258F1"/>
    <w:rsid w:val="00A36E8B"/>
    <w:rsid w:val="00A434A2"/>
    <w:rsid w:val="00A45933"/>
    <w:rsid w:val="00A46559"/>
    <w:rsid w:val="00A76DEE"/>
    <w:rsid w:val="00A85459"/>
    <w:rsid w:val="00A876D5"/>
    <w:rsid w:val="00AA4350"/>
    <w:rsid w:val="00AA5083"/>
    <w:rsid w:val="00AB1122"/>
    <w:rsid w:val="00AB7629"/>
    <w:rsid w:val="00AC0820"/>
    <w:rsid w:val="00AC7023"/>
    <w:rsid w:val="00AD5800"/>
    <w:rsid w:val="00AD76B7"/>
    <w:rsid w:val="00AE27BE"/>
    <w:rsid w:val="00AE4556"/>
    <w:rsid w:val="00AF12F5"/>
    <w:rsid w:val="00AF6568"/>
    <w:rsid w:val="00AF7CB4"/>
    <w:rsid w:val="00B2057A"/>
    <w:rsid w:val="00B25713"/>
    <w:rsid w:val="00B474BE"/>
    <w:rsid w:val="00B575C5"/>
    <w:rsid w:val="00B6637F"/>
    <w:rsid w:val="00B71CA7"/>
    <w:rsid w:val="00B901CD"/>
    <w:rsid w:val="00B91683"/>
    <w:rsid w:val="00BB3BAE"/>
    <w:rsid w:val="00BB50EB"/>
    <w:rsid w:val="00BB6FD8"/>
    <w:rsid w:val="00BD4D98"/>
    <w:rsid w:val="00BE3B0A"/>
    <w:rsid w:val="00BE7DAA"/>
    <w:rsid w:val="00BF500F"/>
    <w:rsid w:val="00C068BD"/>
    <w:rsid w:val="00C06CD4"/>
    <w:rsid w:val="00C07D4C"/>
    <w:rsid w:val="00C10ADF"/>
    <w:rsid w:val="00C17A32"/>
    <w:rsid w:val="00C33510"/>
    <w:rsid w:val="00C577B3"/>
    <w:rsid w:val="00C619A0"/>
    <w:rsid w:val="00C66F17"/>
    <w:rsid w:val="00C720AF"/>
    <w:rsid w:val="00C77248"/>
    <w:rsid w:val="00C84CFB"/>
    <w:rsid w:val="00C90C2F"/>
    <w:rsid w:val="00C91AF6"/>
    <w:rsid w:val="00C9479D"/>
    <w:rsid w:val="00CA4274"/>
    <w:rsid w:val="00CA4EEB"/>
    <w:rsid w:val="00CB7286"/>
    <w:rsid w:val="00CB7B47"/>
    <w:rsid w:val="00CB7C20"/>
    <w:rsid w:val="00CC1503"/>
    <w:rsid w:val="00CC58A7"/>
    <w:rsid w:val="00CD6FA7"/>
    <w:rsid w:val="00CE33B7"/>
    <w:rsid w:val="00CF47A0"/>
    <w:rsid w:val="00D0039D"/>
    <w:rsid w:val="00D14277"/>
    <w:rsid w:val="00D50EA7"/>
    <w:rsid w:val="00D53135"/>
    <w:rsid w:val="00D6799A"/>
    <w:rsid w:val="00D70118"/>
    <w:rsid w:val="00D73B9D"/>
    <w:rsid w:val="00D75454"/>
    <w:rsid w:val="00D77D29"/>
    <w:rsid w:val="00D85EDD"/>
    <w:rsid w:val="00D94151"/>
    <w:rsid w:val="00D94B2C"/>
    <w:rsid w:val="00DA074E"/>
    <w:rsid w:val="00DA0CBD"/>
    <w:rsid w:val="00DB09D6"/>
    <w:rsid w:val="00DC7328"/>
    <w:rsid w:val="00DD15C4"/>
    <w:rsid w:val="00DD7C20"/>
    <w:rsid w:val="00DE6EE1"/>
    <w:rsid w:val="00E025F9"/>
    <w:rsid w:val="00E10C62"/>
    <w:rsid w:val="00E166C1"/>
    <w:rsid w:val="00E238D8"/>
    <w:rsid w:val="00E255BF"/>
    <w:rsid w:val="00E329A2"/>
    <w:rsid w:val="00E37250"/>
    <w:rsid w:val="00E525FE"/>
    <w:rsid w:val="00E556CD"/>
    <w:rsid w:val="00E576E0"/>
    <w:rsid w:val="00E57711"/>
    <w:rsid w:val="00E72DC0"/>
    <w:rsid w:val="00E77C8E"/>
    <w:rsid w:val="00E857AD"/>
    <w:rsid w:val="00E917EE"/>
    <w:rsid w:val="00E937C0"/>
    <w:rsid w:val="00E978C4"/>
    <w:rsid w:val="00EA08FF"/>
    <w:rsid w:val="00EA47A1"/>
    <w:rsid w:val="00EB60D1"/>
    <w:rsid w:val="00EC7A33"/>
    <w:rsid w:val="00ED6173"/>
    <w:rsid w:val="00ED7FF8"/>
    <w:rsid w:val="00F03432"/>
    <w:rsid w:val="00F11575"/>
    <w:rsid w:val="00F16CAA"/>
    <w:rsid w:val="00F334CC"/>
    <w:rsid w:val="00F404FC"/>
    <w:rsid w:val="00F42D7E"/>
    <w:rsid w:val="00F46A7A"/>
    <w:rsid w:val="00F538B9"/>
    <w:rsid w:val="00F53DC8"/>
    <w:rsid w:val="00F70DA8"/>
    <w:rsid w:val="00F75C59"/>
    <w:rsid w:val="00F8381E"/>
    <w:rsid w:val="00FA1D97"/>
    <w:rsid w:val="00FA29D0"/>
    <w:rsid w:val="00FB7420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49B6"/>
  <w15:docId w15:val="{CAA1E55A-158C-40DA-8639-A63E97D7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F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E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E35"/>
    <w:rPr>
      <w:b/>
      <w:bCs/>
      <w:sz w:val="20"/>
      <w:szCs w:val="20"/>
    </w:rPr>
  </w:style>
  <w:style w:type="paragraph" w:styleId="Bezodstpw">
    <w:name w:val="No Spacing"/>
    <w:uiPriority w:val="1"/>
    <w:qFormat/>
    <w:rsid w:val="00C33510"/>
    <w:pPr>
      <w:spacing w:after="0" w:line="240" w:lineRule="auto"/>
    </w:pPr>
  </w:style>
  <w:style w:type="character" w:customStyle="1" w:styleId="alb">
    <w:name w:val="a_lb"/>
    <w:basedOn w:val="Domylnaczcionkaakapitu"/>
    <w:rsid w:val="00344CAC"/>
  </w:style>
  <w:style w:type="character" w:styleId="Hipercze">
    <w:name w:val="Hyperlink"/>
    <w:basedOn w:val="Domylnaczcionkaakapitu"/>
    <w:uiPriority w:val="99"/>
    <w:semiHidden/>
    <w:unhideWhenUsed/>
    <w:rsid w:val="00344CA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0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0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BD6B-ECDA-4CB5-8817-F36C3D99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1068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mfaber</dc:creator>
  <cp:lastModifiedBy>Biuro Rady Miejskiej w Czechowicach-Dziedzicach</cp:lastModifiedBy>
  <cp:revision>39</cp:revision>
  <cp:lastPrinted>2024-08-06T06:48:00Z</cp:lastPrinted>
  <dcterms:created xsi:type="dcterms:W3CDTF">2019-11-08T11:18:00Z</dcterms:created>
  <dcterms:modified xsi:type="dcterms:W3CDTF">2024-08-06T06:49:00Z</dcterms:modified>
</cp:coreProperties>
</file>