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7270" w14:textId="6EC84078" w:rsidR="00A1532F" w:rsidRDefault="00A1532F" w:rsidP="00A153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Sprawozdanie z realizacji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 podjętych na sesji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Rady Miejskiej w Czechowicach-Dziedzicach w dniu 28 maja 2024 r.:</w:t>
      </w:r>
    </w:p>
    <w:p w14:paraId="130110F3" w14:textId="77777777" w:rsidR="00A1532F" w:rsidRDefault="00A1532F" w:rsidP="00A1532F">
      <w:pPr>
        <w:rPr>
          <w:rFonts w:ascii="Times New Roman" w:hAnsi="Times New Roman" w:cs="Times New Roman"/>
          <w:sz w:val="24"/>
          <w:szCs w:val="24"/>
        </w:rPr>
      </w:pPr>
    </w:p>
    <w:p w14:paraId="1C9F871B" w14:textId="05237105" w:rsidR="00A1532F" w:rsidRDefault="00A1532F" w:rsidP="00A1532F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III/16/24 w sprawie zmiany wieloletniej prognozy finansowej Gminy Czechowice-Dziedzice,</w:t>
      </w:r>
    </w:p>
    <w:p w14:paraId="6D764FA3" w14:textId="527AA9E2" w:rsidR="00A1532F" w:rsidRPr="00FF785C" w:rsidRDefault="00A1532F" w:rsidP="00A1532F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</w:pPr>
      <w:r w:rsidRPr="00A1532F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Uchwałę przyjęto do realizacji, włączono ją w wieloletnią prognozę finansową, przekazano merytorycznym wydziałom i jednostkom.</w:t>
      </w:r>
    </w:p>
    <w:p w14:paraId="7CF3EC75" w14:textId="77777777" w:rsidR="00E140D4" w:rsidRPr="00A1532F" w:rsidRDefault="00E140D4" w:rsidP="00A1532F">
      <w:pPr>
        <w:jc w:val="both"/>
        <w:rPr>
          <w:rFonts w:ascii="Times New Roman" w:hAnsi="Times New Roman" w:cs="Times New Roman"/>
          <w:i/>
          <w:iCs/>
          <w:lang w:eastAsia="pl-PL"/>
          <w14:ligatures w14:val="none"/>
        </w:rPr>
      </w:pPr>
    </w:p>
    <w:p w14:paraId="6DDA756B" w14:textId="77777777" w:rsidR="00A1532F" w:rsidRDefault="00A1532F" w:rsidP="00E140D4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nr III/17/24 w sprawie zmian w budżecie Gminy na rok 2024, </w:t>
      </w:r>
    </w:p>
    <w:p w14:paraId="25E63C60" w14:textId="3B6FEEB6" w:rsidR="00E140D4" w:rsidRDefault="00E140D4" w:rsidP="00E140D4">
      <w:pPr>
        <w:spacing w:line="25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</w:pPr>
      <w:r w:rsidRPr="00E140D4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Uchwała przyjęta do realizacji. Treść uchwały ogłoszono</w:t>
      </w:r>
      <w:r w:rsidRPr="00E140D4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 xml:space="preserve"> w Dzienniku Urzędowym Województwa Śląskiego pod pozycją </w:t>
      </w:r>
      <w:r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4105</w:t>
      </w:r>
      <w:r w:rsidRPr="00E140D4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 xml:space="preserve"> w dniu </w:t>
      </w:r>
      <w:r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03</w:t>
      </w:r>
      <w:r w:rsidRPr="00E140D4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.0</w:t>
      </w:r>
      <w:r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6</w:t>
      </w:r>
      <w:r w:rsidRPr="00E140D4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.202</w:t>
      </w:r>
      <w:r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4</w:t>
      </w:r>
      <w:r w:rsidRPr="00E140D4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 xml:space="preserve"> Przekazano</w:t>
      </w:r>
      <w:r w:rsidRPr="00E140D4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br/>
        <w:t>ją do realizacji wybranym wydziałom i jednostkom Urzędu Miejskiego – do końca roku budżetowego</w:t>
      </w:r>
    </w:p>
    <w:p w14:paraId="218F7208" w14:textId="77777777" w:rsidR="00E140D4" w:rsidRPr="00E140D4" w:rsidRDefault="00E140D4" w:rsidP="00E140D4">
      <w:pPr>
        <w:spacing w:line="25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</w:pPr>
    </w:p>
    <w:p w14:paraId="70D76E33" w14:textId="77777777" w:rsidR="00A1532F" w:rsidRDefault="00A1532F" w:rsidP="00E140D4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III/18/24 w sprawie przystąpienia do sporządzenia Gminnego Programu Rewitalizacji Gminy Czechowice-Dziedzice do 2030 roku,</w:t>
      </w:r>
    </w:p>
    <w:p w14:paraId="4E04DD85" w14:textId="67995C73" w:rsidR="00E140D4" w:rsidRDefault="00E140D4" w:rsidP="00E140D4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40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w trakcie realizacji.</w:t>
      </w:r>
    </w:p>
    <w:p w14:paraId="495DC4A5" w14:textId="77777777" w:rsidR="00144F92" w:rsidRPr="00E140D4" w:rsidRDefault="00144F92" w:rsidP="00E140D4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AB7CC3" w14:textId="77777777" w:rsidR="00A1532F" w:rsidRDefault="00A1532F" w:rsidP="00144F92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III/19/24 w sprawie przyjęcia sprawozdania z realizacji Rocznego Programu Współpracy Gminy Czechowice-Dziedzice z organizacjami pozarządowymi oraz z pozostałymi podmiotami prowadzącymi działalność pożytku publicznego za rok 2023,</w:t>
      </w:r>
    </w:p>
    <w:p w14:paraId="3C792EE4" w14:textId="3A1EA2CD" w:rsidR="00144F92" w:rsidRDefault="00144F92" w:rsidP="00144F92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4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Uchwała </w:t>
      </w:r>
      <w:r w:rsidR="001543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porządkowa.</w:t>
      </w:r>
    </w:p>
    <w:p w14:paraId="1A9D24DA" w14:textId="77777777" w:rsidR="00144F92" w:rsidRPr="00144F92" w:rsidRDefault="00144F92" w:rsidP="00144F92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DDFD69" w14:textId="77777777" w:rsidR="00A1532F" w:rsidRDefault="00A1532F" w:rsidP="001B6A44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III/20/24 w sprawie wyłączenia z drogi gminnej nr 350 101 S wydzielonej działki o numerze ewidencyjnym 4749/12, obręb 0001 Czechowice o powierzchni 0,1092 ha z jednoczesnym pozbawieniem kategorii drogi gminnej poprzez wyłączenie jej z użytkowania jako drogi publicznej,</w:t>
      </w:r>
    </w:p>
    <w:p w14:paraId="3F060872" w14:textId="6C770650" w:rsidR="001B6A44" w:rsidRDefault="001B6A44" w:rsidP="001B6A44">
      <w:pPr>
        <w:spacing w:line="25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</w:pPr>
      <w:r w:rsidRPr="00E140D4">
        <w:rPr>
          <w:rFonts w:ascii="Times New Roman" w:hAnsi="Times New Roman" w:cs="Times New Roman"/>
          <w:b/>
          <w:bCs/>
          <w:i/>
          <w:iCs/>
          <w:sz w:val="24"/>
          <w:szCs w:val="24"/>
          <w14:ligatures w14:val="none"/>
        </w:rPr>
        <w:t>Uchwała przyjęta do realizacji. Treść uchwały ogłoszono</w:t>
      </w:r>
      <w:r w:rsidRPr="00E140D4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 xml:space="preserve"> w Dzienniku Urzędowym Województwa Śląskiego pod pozycją </w:t>
      </w:r>
      <w:r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410</w:t>
      </w:r>
      <w:r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6</w:t>
      </w:r>
      <w:r w:rsidRPr="00E140D4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 xml:space="preserve"> w dniu </w:t>
      </w:r>
      <w:r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03</w:t>
      </w:r>
      <w:r w:rsidRPr="00E140D4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.0</w:t>
      </w:r>
      <w:r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6</w:t>
      </w:r>
      <w:r w:rsidRPr="00E140D4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.202</w:t>
      </w:r>
      <w:r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4</w:t>
      </w:r>
      <w:r w:rsidR="00144F92"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  <w:t>. Uchwałę realizuje Wydział Inwestycji i Zarządu Drogami.</w:t>
      </w:r>
    </w:p>
    <w:p w14:paraId="15A2D2B4" w14:textId="77777777" w:rsidR="00144F92" w:rsidRPr="001B6A44" w:rsidRDefault="00144F92" w:rsidP="001B6A44">
      <w:pPr>
        <w:spacing w:line="252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14:ligatures w14:val="none"/>
        </w:rPr>
      </w:pPr>
    </w:p>
    <w:p w14:paraId="0E1261F1" w14:textId="1FA7CDBD" w:rsidR="001B6A44" w:rsidRDefault="00A1532F" w:rsidP="00144F92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III/21/24 w ustalenia dopłaty taryfowej dla zbiorowego odprowadzania ścieków dla Przedsiębiorstwa Inżynierii Miejskiej Spółka z ograniczoną odpowiedzialnością w Czechowicach-Dziedzicach,</w:t>
      </w:r>
    </w:p>
    <w:p w14:paraId="40692E37" w14:textId="6C02EA4D" w:rsidR="00144F92" w:rsidRDefault="00144F92" w:rsidP="00144F92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4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w trakcie realizacji.</w:t>
      </w:r>
    </w:p>
    <w:p w14:paraId="1DCA1DF0" w14:textId="77777777" w:rsidR="001543EE" w:rsidRPr="00144F92" w:rsidRDefault="001543EE" w:rsidP="00144F92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937209" w14:textId="77777777" w:rsidR="00A1532F" w:rsidRDefault="00A1532F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III/22/24 w sprawie wyrażenia zgody na nieodpłatne nabycie działki (4058/3, ob. Czechowice),</w:t>
      </w:r>
    </w:p>
    <w:p w14:paraId="26E89FA7" w14:textId="45419E0A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4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w trakcie realizacji.</w:t>
      </w:r>
    </w:p>
    <w:p w14:paraId="50C332A6" w14:textId="77777777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F8AAAF9" w14:textId="77777777" w:rsidR="00A1532F" w:rsidRDefault="00A1532F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III/23/24 w sprawie wyrażenia zgody na nieodpłatne nabycie działki (2294/38, ob. Czechowice),</w:t>
      </w:r>
    </w:p>
    <w:p w14:paraId="781D7965" w14:textId="1DC70936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4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w trakcie realizacji.</w:t>
      </w:r>
    </w:p>
    <w:p w14:paraId="247B46D0" w14:textId="77777777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5CDD4EC" w14:textId="77777777" w:rsidR="00A1532F" w:rsidRDefault="00A1532F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nr III/24/24 w sprawie wyrażenia zgody na nieodpłatne nabycie nieruchomości gruntowych (574/27 i 583/34, ob. Dziedzice),</w:t>
      </w:r>
    </w:p>
    <w:p w14:paraId="0478C657" w14:textId="285DA7F0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44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w trakcie realizacji.</w:t>
      </w:r>
    </w:p>
    <w:p w14:paraId="62C345CE" w14:textId="77777777" w:rsidR="001543EE" w:rsidRDefault="001543EE" w:rsidP="00A1532F">
      <w:pPr>
        <w:pStyle w:val="western"/>
        <w:rPr>
          <w:rFonts w:ascii="Times New Roman" w:hAnsi="Times New Roman" w:cs="Times New Roman"/>
          <w:sz w:val="24"/>
          <w:szCs w:val="24"/>
        </w:rPr>
      </w:pPr>
    </w:p>
    <w:p w14:paraId="646E19A1" w14:textId="77777777" w:rsidR="00A1532F" w:rsidRDefault="00A1532F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 nr III/25/24 w sprawie wyrażenia zgody na odpłatne nabycie działek (1082/10 i 1082/12, ob. Ligota),</w:t>
      </w:r>
    </w:p>
    <w:p w14:paraId="5F5C611F" w14:textId="0445F524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4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w trakcie realizacji.</w:t>
      </w:r>
    </w:p>
    <w:p w14:paraId="2CAA1398" w14:textId="77777777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EDA22A8" w14:textId="77777777" w:rsidR="00A1532F" w:rsidRDefault="00A1532F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III/26/24 w sprawie powołania komisji skrutacyjnej  do przeprowadzenia wyborów uzupełniających ławników do Sądu Okręgowego w Katowicach oraz Sądu Rejonowego w Tychach na okres kadencji 2024-2027,</w:t>
      </w:r>
    </w:p>
    <w:p w14:paraId="40A4146F" w14:textId="494253C8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43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Uchwała porządkowa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12374AE" w14:textId="77777777" w:rsidR="001543EE" w:rsidRP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7079D2" w14:textId="77777777" w:rsidR="00A1532F" w:rsidRDefault="00A1532F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III/27/24 w sprawie przyjęcia regulaminu głosowania w wyborach uzupełniających ławników do Sądu Okręgowego w Katowicach oraz Sądu Rejonowego w Tychach na okres kadencji 2024-2027,</w:t>
      </w:r>
    </w:p>
    <w:p w14:paraId="150F6251" w14:textId="1E39D02A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44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porządkowa.</w:t>
      </w:r>
    </w:p>
    <w:p w14:paraId="62F02809" w14:textId="77777777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2FE519F" w14:textId="77777777" w:rsidR="00A1532F" w:rsidRDefault="00A1532F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III/28/24 w sprawie wyboru ławnika do Sądu Okręgowego w Katowicach na okres kadencji 2024-2027,</w:t>
      </w:r>
    </w:p>
    <w:p w14:paraId="634F7FE3" w14:textId="78E93316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4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porządkowa.</w:t>
      </w:r>
    </w:p>
    <w:p w14:paraId="15A0498B" w14:textId="77777777" w:rsidR="001543EE" w:rsidRDefault="001543EE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18DFC8E" w14:textId="77777777" w:rsidR="00A1532F" w:rsidRDefault="00A1532F" w:rsidP="001543EE">
      <w:pPr>
        <w:pStyle w:val="western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nr III/29/24 w sprawie wyboru ławnika do Sądu Rejonowego w Tychach na okres kadencji 2024-2027.</w:t>
      </w:r>
    </w:p>
    <w:p w14:paraId="4C7A4ED5" w14:textId="289FF010" w:rsidR="006551CB" w:rsidRDefault="001543EE" w:rsidP="001543EE">
      <w:pPr>
        <w:pStyle w:val="western"/>
        <w:spacing w:before="0" w:beforeAutospacing="0" w:after="0" w:afterAutospacing="0"/>
      </w:pPr>
      <w:r w:rsidRPr="00144F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porządkowa.</w:t>
      </w:r>
    </w:p>
    <w:sectPr w:rsidR="0065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2F"/>
    <w:rsid w:val="00144F92"/>
    <w:rsid w:val="001543EE"/>
    <w:rsid w:val="001B6A44"/>
    <w:rsid w:val="006551CB"/>
    <w:rsid w:val="00A1532F"/>
    <w:rsid w:val="00A65E51"/>
    <w:rsid w:val="00E140D4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029B"/>
  <w15:chartTrackingRefBased/>
  <w15:docId w15:val="{4CD28554-1C4D-44AC-980F-65DD765C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32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uiPriority w:val="99"/>
    <w:rsid w:val="00A1532F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office2021-23@um.czechowice-dziedzice.pl</dc:creator>
  <cp:keywords/>
  <dc:description/>
  <cp:lastModifiedBy/>
  <cp:revision>1</cp:revision>
  <cp:lastPrinted>2024-06-06T13:34:00Z</cp:lastPrinted>
  <dcterms:created xsi:type="dcterms:W3CDTF">2024-06-06T13:14:00Z</dcterms:created>
</cp:coreProperties>
</file>